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CD" w:rsidRPr="00A93FC5" w:rsidRDefault="00465BCD" w:rsidP="008213B8">
      <w:pPr>
        <w:widowControl w:val="0"/>
        <w:ind w:left="6096"/>
        <w:rPr>
          <w:bCs/>
        </w:rPr>
      </w:pPr>
      <w:r w:rsidRPr="00A93FC5">
        <w:rPr>
          <w:bCs/>
        </w:rPr>
        <w:t xml:space="preserve">Додаток </w:t>
      </w:r>
      <w:r>
        <w:rPr>
          <w:bCs/>
        </w:rPr>
        <w:t>4</w:t>
      </w:r>
      <w:r w:rsidR="00BD40AD">
        <w:rPr>
          <w:bCs/>
        </w:rPr>
        <w:t>8</w:t>
      </w:r>
    </w:p>
    <w:p w:rsidR="00465BCD" w:rsidRPr="00A93FC5" w:rsidRDefault="00465BCD" w:rsidP="008213B8">
      <w:pPr>
        <w:widowControl w:val="0"/>
        <w:ind w:left="6096"/>
        <w:rPr>
          <w:bCs/>
        </w:rPr>
      </w:pPr>
      <w:r w:rsidRPr="00A93FC5">
        <w:rPr>
          <w:bCs/>
        </w:rPr>
        <w:t>до Положення про навчально-методичне забезпечення освітнього процесу у Національному університеті оборони України</w:t>
      </w:r>
    </w:p>
    <w:p w:rsidR="00465BCD" w:rsidRDefault="00465BCD" w:rsidP="008213B8">
      <w:pPr>
        <w:tabs>
          <w:tab w:val="left" w:pos="2764"/>
          <w:tab w:val="left" w:pos="8624"/>
        </w:tabs>
        <w:ind w:left="6096"/>
        <w:rPr>
          <w:bCs/>
        </w:rPr>
      </w:pPr>
      <w:r w:rsidRPr="00A93FC5">
        <w:rPr>
          <w:bCs/>
        </w:rPr>
        <w:t xml:space="preserve">(пункт </w:t>
      </w:r>
      <w:r w:rsidRPr="00B44CAD">
        <w:t>3.2.</w:t>
      </w:r>
      <w:r>
        <w:t>3</w:t>
      </w:r>
      <w:r w:rsidRPr="00A93FC5">
        <w:rPr>
          <w:bCs/>
        </w:rPr>
        <w:t>)</w:t>
      </w:r>
    </w:p>
    <w:p w:rsidR="00745490" w:rsidRDefault="00745490" w:rsidP="00652564">
      <w:pPr>
        <w:widowControl w:val="0"/>
        <w:suppressAutoHyphens w:val="0"/>
        <w:jc w:val="center"/>
        <w:rPr>
          <w:b/>
          <w:lang w:eastAsia="ru-RU"/>
        </w:rPr>
      </w:pPr>
    </w:p>
    <w:p w:rsidR="00652564" w:rsidRPr="007D0DBB" w:rsidRDefault="00652564" w:rsidP="00992F6D">
      <w:pPr>
        <w:widowControl w:val="0"/>
        <w:suppressAutoHyphens w:val="0"/>
        <w:spacing w:after="120"/>
        <w:jc w:val="center"/>
        <w:rPr>
          <w:b/>
          <w:lang w:eastAsia="ru-RU"/>
        </w:rPr>
      </w:pPr>
      <w:r w:rsidRPr="007D0DBB">
        <w:rPr>
          <w:b/>
          <w:lang w:eastAsia="ru-RU"/>
        </w:rPr>
        <w:t>МІНІСТЕРСТВО ОБОРОНИ УКРАЇНИ</w:t>
      </w:r>
    </w:p>
    <w:p w:rsidR="00992F6D" w:rsidRPr="00D217B8" w:rsidRDefault="00992F6D" w:rsidP="00992F6D">
      <w:pPr>
        <w:pStyle w:val="21"/>
        <w:jc w:val="center"/>
        <w:rPr>
          <w:b/>
          <w:color w:val="161616"/>
        </w:rPr>
      </w:pPr>
      <w:r w:rsidRPr="00D217B8">
        <w:rPr>
          <w:b/>
          <w:color w:val="161616"/>
        </w:rPr>
        <w:t>НАЦІОНАЛЬНИЙ УНІВЕРСИТЕТ ОБОРОНИ УКРАЇНИ</w:t>
      </w:r>
    </w:p>
    <w:p w:rsidR="00992F6D" w:rsidRDefault="00992F6D" w:rsidP="00652564">
      <w:pPr>
        <w:widowControl w:val="0"/>
        <w:suppressAutoHyphens w:val="0"/>
        <w:jc w:val="center"/>
        <w:rPr>
          <w:lang w:eastAsia="ru-RU"/>
        </w:rPr>
      </w:pPr>
    </w:p>
    <w:p w:rsidR="00652564" w:rsidRPr="007D0DBB" w:rsidRDefault="00992F6D" w:rsidP="00652564">
      <w:pPr>
        <w:widowControl w:val="0"/>
        <w:suppressAutoHyphens w:val="0"/>
        <w:jc w:val="center"/>
        <w:rPr>
          <w:lang w:eastAsia="ru-RU"/>
        </w:rPr>
      </w:pPr>
      <w:r>
        <w:rPr>
          <w:lang w:eastAsia="ru-RU"/>
        </w:rPr>
        <w:t>Кафедра</w:t>
      </w:r>
      <w:r w:rsidR="00652564" w:rsidRPr="007D0DBB">
        <w:rPr>
          <w:lang w:eastAsia="ru-RU"/>
        </w:rPr>
        <w:t>___________________________</w:t>
      </w:r>
      <w:r>
        <w:rPr>
          <w:lang w:eastAsia="ru-RU"/>
        </w:rPr>
        <w:t>__________________________</w:t>
      </w:r>
    </w:p>
    <w:p w:rsidR="00652564" w:rsidRPr="00992F6D" w:rsidRDefault="00652564" w:rsidP="00652564">
      <w:pPr>
        <w:widowControl w:val="0"/>
        <w:suppressAutoHyphens w:val="0"/>
        <w:jc w:val="center"/>
        <w:rPr>
          <w:vertAlign w:val="superscript"/>
          <w:lang w:eastAsia="ru-RU"/>
        </w:rPr>
      </w:pPr>
      <w:r w:rsidRPr="00992F6D">
        <w:rPr>
          <w:vertAlign w:val="superscript"/>
          <w:lang w:eastAsia="ru-RU"/>
        </w:rPr>
        <w:t>(назва кафедри)</w:t>
      </w:r>
    </w:p>
    <w:p w:rsidR="00652564" w:rsidRPr="007D0DBB" w:rsidRDefault="00652564" w:rsidP="00652564">
      <w:pPr>
        <w:keepNext/>
        <w:ind w:left="9179"/>
      </w:pPr>
    </w:p>
    <w:p w:rsidR="00652564" w:rsidRPr="007D0DBB" w:rsidRDefault="00652564" w:rsidP="008213B8">
      <w:pPr>
        <w:keepNext/>
        <w:ind w:left="4962"/>
      </w:pPr>
      <w:r w:rsidRPr="007D0DBB">
        <w:t>ЗАТВЕРДЖУЮ</w:t>
      </w:r>
    </w:p>
    <w:p w:rsidR="00652564" w:rsidRPr="007D0DBB" w:rsidRDefault="00992F6D" w:rsidP="008213B8">
      <w:pPr>
        <w:keepNext/>
        <w:ind w:left="4962"/>
        <w:rPr>
          <w:sz w:val="24"/>
          <w:szCs w:val="24"/>
        </w:rPr>
      </w:pPr>
      <w:r>
        <w:t xml:space="preserve">Начальник інституту професійної військової освіти </w:t>
      </w:r>
      <w:r w:rsidRPr="007D0DBB">
        <w:t>“</w:t>
      </w:r>
      <w:r>
        <w:t>Вишкіл лідерів</w:t>
      </w:r>
      <w:r w:rsidRPr="007D0DBB">
        <w:t>”</w:t>
      </w:r>
    </w:p>
    <w:p w:rsidR="00652564" w:rsidRPr="007D0DBB" w:rsidRDefault="00652564" w:rsidP="008213B8">
      <w:pPr>
        <w:keepNext/>
        <w:ind w:left="4962"/>
      </w:pPr>
      <w:r w:rsidRPr="007D0DBB">
        <w:t>_________________________________</w:t>
      </w:r>
      <w:r w:rsidR="00992F6D">
        <w:t>_</w:t>
      </w:r>
      <w:r w:rsidR="008213B8">
        <w:t>_</w:t>
      </w:r>
    </w:p>
    <w:p w:rsidR="00652564" w:rsidRPr="00992F6D" w:rsidRDefault="00652564" w:rsidP="008213B8">
      <w:pPr>
        <w:keepNext/>
        <w:ind w:left="4962"/>
        <w:jc w:val="center"/>
        <w:rPr>
          <w:vertAlign w:val="superscript"/>
        </w:rPr>
      </w:pPr>
      <w:r w:rsidRPr="00992F6D">
        <w:rPr>
          <w:vertAlign w:val="superscript"/>
        </w:rPr>
        <w:t>(</w:t>
      </w:r>
      <w:r w:rsidR="00992F6D" w:rsidRPr="00992F6D">
        <w:rPr>
          <w:vertAlign w:val="superscript"/>
        </w:rPr>
        <w:t xml:space="preserve">військове звання, </w:t>
      </w:r>
      <w:r w:rsidRPr="00992F6D">
        <w:rPr>
          <w:vertAlign w:val="superscript"/>
        </w:rPr>
        <w:t>підпис</w:t>
      </w:r>
      <w:r w:rsidR="00992F6D" w:rsidRPr="00992F6D">
        <w:rPr>
          <w:vertAlign w:val="superscript"/>
        </w:rPr>
        <w:t xml:space="preserve">, </w:t>
      </w:r>
      <w:r w:rsidRPr="00992F6D">
        <w:rPr>
          <w:vertAlign w:val="superscript"/>
        </w:rPr>
        <w:t>ім’я</w:t>
      </w:r>
      <w:r w:rsidR="008213B8">
        <w:rPr>
          <w:vertAlign w:val="superscript"/>
        </w:rPr>
        <w:t>,</w:t>
      </w:r>
      <w:r w:rsidRPr="00992F6D">
        <w:rPr>
          <w:vertAlign w:val="superscript"/>
        </w:rPr>
        <w:t xml:space="preserve"> </w:t>
      </w:r>
      <w:r w:rsidR="00992F6D" w:rsidRPr="00992F6D">
        <w:rPr>
          <w:vertAlign w:val="superscript"/>
        </w:rPr>
        <w:t>прізвище</w:t>
      </w:r>
      <w:r w:rsidRPr="00992F6D">
        <w:rPr>
          <w:vertAlign w:val="superscript"/>
        </w:rPr>
        <w:t>)</w:t>
      </w:r>
    </w:p>
    <w:p w:rsidR="00652564" w:rsidRPr="007D0DBB" w:rsidRDefault="00652564" w:rsidP="008213B8">
      <w:pPr>
        <w:keepNext/>
        <w:ind w:left="4962"/>
      </w:pPr>
      <w:r w:rsidRPr="007D0DBB">
        <w:t>“____” _____________ 20__ року</w:t>
      </w:r>
    </w:p>
    <w:p w:rsidR="00652564" w:rsidRPr="00465BCD" w:rsidRDefault="00652564" w:rsidP="00652564">
      <w:pPr>
        <w:keepNext/>
        <w:jc w:val="center"/>
        <w:rPr>
          <w:lang w:bidi="ta-IN"/>
        </w:rPr>
      </w:pPr>
    </w:p>
    <w:p w:rsidR="00652564" w:rsidRDefault="00652564" w:rsidP="00652564">
      <w:pPr>
        <w:keepNext/>
        <w:jc w:val="center"/>
        <w:rPr>
          <w:lang w:bidi="ta-IN"/>
        </w:rPr>
      </w:pPr>
    </w:p>
    <w:p w:rsidR="00DA4949" w:rsidRPr="00465BCD" w:rsidRDefault="00DA4949" w:rsidP="00652564">
      <w:pPr>
        <w:keepNext/>
        <w:jc w:val="center"/>
        <w:rPr>
          <w:lang w:bidi="ta-IN"/>
        </w:rPr>
      </w:pPr>
    </w:p>
    <w:p w:rsidR="00652564" w:rsidRPr="00465BCD" w:rsidRDefault="00652564" w:rsidP="00652564">
      <w:pPr>
        <w:keepNext/>
        <w:jc w:val="center"/>
        <w:rPr>
          <w:b/>
          <w:lang w:bidi="ta-IN"/>
        </w:rPr>
      </w:pPr>
      <w:r w:rsidRPr="00465BCD">
        <w:rPr>
          <w:b/>
          <w:lang w:bidi="ta-IN"/>
        </w:rPr>
        <w:t xml:space="preserve">РОБОЧА ПРОГРАМА </w:t>
      </w:r>
      <w:r w:rsidR="00640406">
        <w:rPr>
          <w:b/>
          <w:lang w:bidi="ta-IN"/>
        </w:rPr>
        <w:t xml:space="preserve">НАВЧАЛЬНОЇ </w:t>
      </w:r>
      <w:r w:rsidR="00995830" w:rsidRPr="00BB1CD2">
        <w:rPr>
          <w:b/>
          <w:lang w:bidi="ta-IN"/>
        </w:rPr>
        <w:t>ДИСЦИПЛІНИ</w:t>
      </w:r>
      <w:r w:rsidR="00640406">
        <w:rPr>
          <w:b/>
          <w:lang w:bidi="ta-IN"/>
        </w:rPr>
        <w:t xml:space="preserve"> (</w:t>
      </w:r>
      <w:r w:rsidR="00286E6E" w:rsidRPr="00465BCD">
        <w:rPr>
          <w:b/>
          <w:lang w:bidi="ta-IN"/>
        </w:rPr>
        <w:t>МОДУЛЯ</w:t>
      </w:r>
      <w:r w:rsidR="00640406">
        <w:rPr>
          <w:b/>
          <w:lang w:bidi="ta-IN"/>
        </w:rPr>
        <w:t>)</w:t>
      </w:r>
      <w:r w:rsidR="00C76759" w:rsidRPr="00465BCD">
        <w:rPr>
          <w:b/>
          <w:lang w:val="ru-RU" w:bidi="ta-IN"/>
        </w:rPr>
        <w:t xml:space="preserve"> </w:t>
      </w:r>
    </w:p>
    <w:p w:rsidR="00652564" w:rsidRPr="007D0DBB" w:rsidRDefault="00652564" w:rsidP="00652564">
      <w:pPr>
        <w:keepNext/>
        <w:ind w:right="141"/>
        <w:jc w:val="center"/>
        <w:rPr>
          <w:lang w:bidi="ta-IN"/>
        </w:rPr>
      </w:pPr>
      <w:r w:rsidRPr="007D0DBB">
        <w:rPr>
          <w:lang w:bidi="ta-IN"/>
        </w:rPr>
        <w:t>________________________________________</w:t>
      </w:r>
      <w:r w:rsidR="00992F6D">
        <w:rPr>
          <w:lang w:bidi="ta-IN"/>
        </w:rPr>
        <w:t>___________</w:t>
      </w:r>
    </w:p>
    <w:p w:rsidR="00652564" w:rsidRPr="00992F6D" w:rsidRDefault="00652564" w:rsidP="00652564">
      <w:pPr>
        <w:keepNext/>
        <w:ind w:right="141"/>
        <w:jc w:val="center"/>
        <w:rPr>
          <w:vertAlign w:val="superscript"/>
          <w:lang w:bidi="ta-IN"/>
        </w:rPr>
      </w:pPr>
      <w:r w:rsidRPr="00992F6D">
        <w:rPr>
          <w:vertAlign w:val="superscript"/>
          <w:lang w:bidi="ta-IN"/>
        </w:rPr>
        <w:t xml:space="preserve">(найменування </w:t>
      </w:r>
      <w:r w:rsidR="00640406">
        <w:rPr>
          <w:vertAlign w:val="superscript"/>
          <w:lang w:bidi="ta-IN"/>
        </w:rPr>
        <w:t>навчальної програми (</w:t>
      </w:r>
      <w:r w:rsidR="00C76759" w:rsidRPr="00992F6D">
        <w:rPr>
          <w:vertAlign w:val="superscript"/>
          <w:lang w:bidi="ta-IN"/>
        </w:rPr>
        <w:t>модуля</w:t>
      </w:r>
      <w:r w:rsidR="00640406">
        <w:rPr>
          <w:vertAlign w:val="superscript"/>
          <w:lang w:bidi="ta-IN"/>
        </w:rPr>
        <w:t>)</w:t>
      </w:r>
      <w:r w:rsidR="00C76759" w:rsidRPr="00992F6D">
        <w:rPr>
          <w:vertAlign w:val="superscript"/>
          <w:lang w:bidi="ta-IN"/>
        </w:rPr>
        <w:t xml:space="preserve"> курсу</w:t>
      </w:r>
      <w:r w:rsidRPr="00992F6D">
        <w:rPr>
          <w:vertAlign w:val="superscript"/>
          <w:lang w:bidi="ta-IN"/>
        </w:rPr>
        <w:t>)</w:t>
      </w:r>
    </w:p>
    <w:p w:rsidR="00992F6D" w:rsidRDefault="00992F6D" w:rsidP="00652564">
      <w:pPr>
        <w:keepNext/>
        <w:ind w:right="141"/>
        <w:jc w:val="center"/>
        <w:rPr>
          <w:lang w:bidi="ta-IN"/>
        </w:rPr>
      </w:pPr>
      <w:r>
        <w:rPr>
          <w:lang w:bidi="ta-IN"/>
        </w:rPr>
        <w:t>_____________________________</w:t>
      </w:r>
    </w:p>
    <w:p w:rsidR="00652564" w:rsidRPr="00992F6D" w:rsidRDefault="00992F6D" w:rsidP="00652564">
      <w:pPr>
        <w:keepNext/>
        <w:ind w:right="141"/>
        <w:jc w:val="center"/>
        <w:rPr>
          <w:vertAlign w:val="superscript"/>
          <w:lang w:bidi="ta-IN"/>
        </w:rPr>
      </w:pPr>
      <w:r w:rsidRPr="00992F6D">
        <w:rPr>
          <w:vertAlign w:val="superscript"/>
          <w:lang w:bidi="ta-IN"/>
        </w:rPr>
        <w:t>(код за освітньою програмою)</w:t>
      </w:r>
    </w:p>
    <w:p w:rsidR="00652564" w:rsidRDefault="00652564" w:rsidP="00652564">
      <w:pPr>
        <w:keepNext/>
        <w:ind w:right="141"/>
        <w:jc w:val="center"/>
        <w:rPr>
          <w:lang w:bidi="ta-IN"/>
        </w:rPr>
      </w:pPr>
    </w:p>
    <w:p w:rsidR="002C6C8A" w:rsidRDefault="002C6C8A" w:rsidP="00652564">
      <w:pPr>
        <w:keepNext/>
        <w:ind w:right="141"/>
        <w:jc w:val="center"/>
        <w:rPr>
          <w:lang w:bidi="ta-IN"/>
        </w:rPr>
      </w:pPr>
    </w:p>
    <w:tbl>
      <w:tblPr>
        <w:tblW w:w="9889" w:type="dxa"/>
        <w:tblInd w:w="142" w:type="dxa"/>
        <w:tblLook w:val="04A0"/>
      </w:tblPr>
      <w:tblGrid>
        <w:gridCol w:w="3009"/>
        <w:gridCol w:w="6880"/>
      </w:tblGrid>
      <w:tr w:rsidR="00652564" w:rsidRPr="007D0DBB" w:rsidTr="002C6C8A">
        <w:tc>
          <w:tcPr>
            <w:tcW w:w="3009" w:type="dxa"/>
            <w:shd w:val="clear" w:color="auto" w:fill="auto"/>
            <w:vAlign w:val="center"/>
          </w:tcPr>
          <w:p w:rsidR="00652564" w:rsidRPr="007D0DBB" w:rsidRDefault="00652564" w:rsidP="00640406">
            <w:pPr>
              <w:spacing w:before="60"/>
              <w:rPr>
                <w:b/>
              </w:rPr>
            </w:pPr>
            <w:r w:rsidRPr="007D0DBB">
              <w:rPr>
                <w:b/>
              </w:rPr>
              <w:t>Освітня програма</w:t>
            </w:r>
          </w:p>
        </w:tc>
        <w:tc>
          <w:tcPr>
            <w:tcW w:w="6880" w:type="dxa"/>
            <w:shd w:val="clear" w:color="auto" w:fill="auto"/>
            <w:vAlign w:val="center"/>
          </w:tcPr>
          <w:p w:rsidR="00992F6D" w:rsidRDefault="00992F6D" w:rsidP="00640406">
            <w:pPr>
              <w:spacing w:before="60"/>
            </w:pPr>
            <w:r>
              <w:t>_______________________________________________</w:t>
            </w:r>
          </w:p>
          <w:p w:rsidR="00652564" w:rsidRPr="00992F6D" w:rsidRDefault="00992F6D" w:rsidP="00992F6D">
            <w:pPr>
              <w:jc w:val="center"/>
              <w:rPr>
                <w:vertAlign w:val="superscript"/>
              </w:rPr>
            </w:pPr>
            <w:r w:rsidRPr="00992F6D">
              <w:rPr>
                <w:vertAlign w:val="superscript"/>
              </w:rPr>
              <w:t>(н</w:t>
            </w:r>
            <w:r w:rsidR="00652564" w:rsidRPr="00992F6D">
              <w:rPr>
                <w:vertAlign w:val="superscript"/>
              </w:rPr>
              <w:t>азва курсу, шифр курсу відповідно до Каталогу</w:t>
            </w:r>
            <w:r w:rsidRPr="00992F6D">
              <w:rPr>
                <w:vertAlign w:val="superscript"/>
              </w:rPr>
              <w:t>)</w:t>
            </w:r>
          </w:p>
        </w:tc>
      </w:tr>
      <w:tr w:rsidR="00652564" w:rsidRPr="007D0DBB" w:rsidTr="002C6C8A">
        <w:tc>
          <w:tcPr>
            <w:tcW w:w="3009" w:type="dxa"/>
            <w:shd w:val="clear" w:color="auto" w:fill="auto"/>
            <w:vAlign w:val="center"/>
          </w:tcPr>
          <w:p w:rsidR="00652564" w:rsidRPr="007D0DBB" w:rsidRDefault="00652564" w:rsidP="00640406">
            <w:pPr>
              <w:spacing w:before="60"/>
              <w:rPr>
                <w:b/>
              </w:rPr>
            </w:pPr>
            <w:r w:rsidRPr="007D0DBB">
              <w:rPr>
                <w:b/>
              </w:rPr>
              <w:t>Статус освітньої компоненти</w:t>
            </w:r>
          </w:p>
        </w:tc>
        <w:tc>
          <w:tcPr>
            <w:tcW w:w="6880" w:type="dxa"/>
            <w:shd w:val="clear" w:color="auto" w:fill="auto"/>
            <w:vAlign w:val="center"/>
          </w:tcPr>
          <w:p w:rsidR="002C6C8A" w:rsidRDefault="002C6C8A" w:rsidP="00992F6D"/>
          <w:p w:rsidR="00992F6D" w:rsidRDefault="00992F6D" w:rsidP="00992F6D">
            <w:r>
              <w:t>______________________________________________</w:t>
            </w:r>
            <w:r w:rsidR="002C6C8A">
              <w:t>_</w:t>
            </w:r>
          </w:p>
          <w:p w:rsidR="00652564" w:rsidRPr="00992F6D" w:rsidRDefault="00652564" w:rsidP="002C6C8A">
            <w:pPr>
              <w:jc w:val="center"/>
              <w:rPr>
                <w:vertAlign w:val="superscript"/>
              </w:rPr>
            </w:pPr>
            <w:r w:rsidRPr="00992F6D">
              <w:rPr>
                <w:vertAlign w:val="superscript"/>
              </w:rPr>
              <w:t>(обов’язкова, вибіркова</w:t>
            </w:r>
            <w:r w:rsidR="002C6C8A">
              <w:rPr>
                <w:vertAlign w:val="superscript"/>
              </w:rPr>
              <w:t xml:space="preserve"> або</w:t>
            </w:r>
            <w:r w:rsidRPr="00992F6D">
              <w:rPr>
                <w:vertAlign w:val="superscript"/>
              </w:rPr>
              <w:t xml:space="preserve"> військова)</w:t>
            </w:r>
          </w:p>
        </w:tc>
      </w:tr>
      <w:tr w:rsidR="00652564" w:rsidRPr="007D0DBB" w:rsidTr="002C6C8A">
        <w:tc>
          <w:tcPr>
            <w:tcW w:w="3009" w:type="dxa"/>
            <w:shd w:val="clear" w:color="auto" w:fill="auto"/>
            <w:vAlign w:val="center"/>
          </w:tcPr>
          <w:p w:rsidR="00652564" w:rsidRPr="007D0DBB" w:rsidRDefault="00652564" w:rsidP="00640406">
            <w:pPr>
              <w:spacing w:before="60"/>
              <w:rPr>
                <w:b/>
              </w:rPr>
            </w:pPr>
            <w:r w:rsidRPr="007D0DBB">
              <w:rPr>
                <w:b/>
              </w:rPr>
              <w:t>Загальний обсяг</w:t>
            </w:r>
          </w:p>
        </w:tc>
        <w:tc>
          <w:tcPr>
            <w:tcW w:w="6880" w:type="dxa"/>
            <w:shd w:val="clear" w:color="auto" w:fill="auto"/>
            <w:vAlign w:val="center"/>
          </w:tcPr>
          <w:p w:rsidR="002C6C8A" w:rsidRDefault="002C6C8A" w:rsidP="002C6C8A"/>
          <w:p w:rsidR="002C6C8A" w:rsidRDefault="002C6C8A" w:rsidP="002C6C8A">
            <w:r>
              <w:t>_______________________________________________</w:t>
            </w:r>
          </w:p>
          <w:p w:rsidR="00652564" w:rsidRPr="002C6C8A" w:rsidRDefault="002C6C8A" w:rsidP="002C6C8A">
            <w:pPr>
              <w:jc w:val="center"/>
              <w:rPr>
                <w:vertAlign w:val="superscript"/>
              </w:rPr>
            </w:pPr>
            <w:r w:rsidRPr="002C6C8A">
              <w:rPr>
                <w:vertAlign w:val="superscript"/>
              </w:rPr>
              <w:t>(в</w:t>
            </w:r>
            <w:r w:rsidR="00652564" w:rsidRPr="002C6C8A">
              <w:rPr>
                <w:vertAlign w:val="superscript"/>
              </w:rPr>
              <w:t xml:space="preserve"> кредит</w:t>
            </w:r>
            <w:r w:rsidRPr="002C6C8A">
              <w:rPr>
                <w:vertAlign w:val="superscript"/>
              </w:rPr>
              <w:t>ах</w:t>
            </w:r>
            <w:r w:rsidR="00652564" w:rsidRPr="002C6C8A">
              <w:rPr>
                <w:vertAlign w:val="superscript"/>
              </w:rPr>
              <w:t xml:space="preserve"> ЄКТС </w:t>
            </w:r>
            <w:r w:rsidRPr="002C6C8A">
              <w:rPr>
                <w:vertAlign w:val="superscript"/>
              </w:rPr>
              <w:t xml:space="preserve">та </w:t>
            </w:r>
            <w:r w:rsidR="00652564" w:rsidRPr="002C6C8A">
              <w:rPr>
                <w:vertAlign w:val="superscript"/>
              </w:rPr>
              <w:t>годин</w:t>
            </w:r>
            <w:r w:rsidRPr="002C6C8A">
              <w:rPr>
                <w:vertAlign w:val="superscript"/>
              </w:rPr>
              <w:t>ах</w:t>
            </w:r>
            <w:r w:rsidR="00652564" w:rsidRPr="002C6C8A">
              <w:rPr>
                <w:vertAlign w:val="superscript"/>
              </w:rPr>
              <w:t>)</w:t>
            </w:r>
          </w:p>
        </w:tc>
      </w:tr>
      <w:tr w:rsidR="00652564" w:rsidRPr="007D0DBB" w:rsidTr="002C6C8A">
        <w:tc>
          <w:tcPr>
            <w:tcW w:w="3009" w:type="dxa"/>
            <w:shd w:val="clear" w:color="auto" w:fill="auto"/>
            <w:vAlign w:val="center"/>
          </w:tcPr>
          <w:p w:rsidR="00652564" w:rsidRPr="007D0DBB" w:rsidRDefault="00652564" w:rsidP="00640406">
            <w:pPr>
              <w:spacing w:before="60"/>
              <w:rPr>
                <w:b/>
              </w:rPr>
            </w:pPr>
            <w:r w:rsidRPr="007D0DBB">
              <w:rPr>
                <w:b/>
              </w:rPr>
              <w:t>Форма підсумкового контролю</w:t>
            </w:r>
          </w:p>
        </w:tc>
        <w:tc>
          <w:tcPr>
            <w:tcW w:w="6880" w:type="dxa"/>
            <w:shd w:val="clear" w:color="auto" w:fill="auto"/>
            <w:vAlign w:val="center"/>
          </w:tcPr>
          <w:p w:rsidR="00652564" w:rsidRPr="007D0DBB" w:rsidRDefault="00652564" w:rsidP="002C6C8A"/>
        </w:tc>
      </w:tr>
      <w:tr w:rsidR="00652564" w:rsidRPr="007D0DBB" w:rsidTr="002C6C8A">
        <w:tc>
          <w:tcPr>
            <w:tcW w:w="3009" w:type="dxa"/>
            <w:shd w:val="clear" w:color="auto" w:fill="auto"/>
            <w:vAlign w:val="center"/>
          </w:tcPr>
          <w:p w:rsidR="00652564" w:rsidRPr="007D0DBB" w:rsidRDefault="00652564" w:rsidP="00640406">
            <w:pPr>
              <w:spacing w:before="60"/>
              <w:rPr>
                <w:b/>
              </w:rPr>
            </w:pPr>
            <w:r w:rsidRPr="007D0DBB">
              <w:rPr>
                <w:b/>
              </w:rPr>
              <w:t>Мова викладання</w:t>
            </w:r>
          </w:p>
        </w:tc>
        <w:tc>
          <w:tcPr>
            <w:tcW w:w="6880" w:type="dxa"/>
            <w:shd w:val="clear" w:color="auto" w:fill="auto"/>
            <w:vAlign w:val="center"/>
          </w:tcPr>
          <w:p w:rsidR="00652564" w:rsidRPr="002C6C8A" w:rsidRDefault="002C6C8A" w:rsidP="002C6C8A">
            <w:pPr>
              <w:rPr>
                <w:i/>
              </w:rPr>
            </w:pPr>
            <w:r w:rsidRPr="002C6C8A">
              <w:rPr>
                <w:i/>
              </w:rPr>
              <w:t>українська або англійська</w:t>
            </w:r>
          </w:p>
        </w:tc>
      </w:tr>
    </w:tbl>
    <w:p w:rsidR="00652564" w:rsidRPr="002C6C8A" w:rsidRDefault="00652564" w:rsidP="002C6C8A">
      <w:pPr>
        <w:suppressAutoHyphens w:val="0"/>
        <w:rPr>
          <w:rFonts w:eastAsiaTheme="minorHAnsi"/>
          <w:lang w:eastAsia="en-US"/>
        </w:rPr>
      </w:pPr>
    </w:p>
    <w:p w:rsidR="00652564" w:rsidRPr="002C6C8A" w:rsidRDefault="00652564" w:rsidP="002C6C8A">
      <w:pPr>
        <w:suppressAutoHyphens w:val="0"/>
        <w:rPr>
          <w:rFonts w:eastAsiaTheme="minorHAnsi"/>
          <w:lang w:eastAsia="en-US"/>
        </w:rPr>
      </w:pPr>
    </w:p>
    <w:p w:rsidR="00652564" w:rsidRPr="002C6C8A" w:rsidRDefault="00652564" w:rsidP="002C6C8A">
      <w:pPr>
        <w:suppressAutoHyphens w:val="0"/>
        <w:rPr>
          <w:rFonts w:eastAsiaTheme="minorHAnsi"/>
          <w:lang w:eastAsia="en-US"/>
        </w:rPr>
      </w:pPr>
    </w:p>
    <w:p w:rsidR="00652564" w:rsidRPr="002C6C8A" w:rsidRDefault="00652564" w:rsidP="002C6C8A">
      <w:pPr>
        <w:suppressAutoHyphens w:val="0"/>
        <w:rPr>
          <w:rFonts w:eastAsiaTheme="minorHAnsi"/>
          <w:lang w:eastAsia="en-US"/>
        </w:rPr>
      </w:pPr>
    </w:p>
    <w:p w:rsidR="00652564" w:rsidRPr="002C6C8A" w:rsidRDefault="00652564" w:rsidP="00652564">
      <w:pPr>
        <w:pStyle w:val="a4"/>
        <w:rPr>
          <w:szCs w:val="28"/>
          <w:lang w:val="uk-UA"/>
        </w:rPr>
      </w:pPr>
      <w:r w:rsidRPr="002C6C8A">
        <w:rPr>
          <w:szCs w:val="28"/>
          <w:lang w:val="uk-UA"/>
        </w:rPr>
        <w:t>Київ – 20</w:t>
      </w:r>
      <w:r w:rsidR="002C6C8A">
        <w:rPr>
          <w:szCs w:val="28"/>
          <w:lang w:val="uk-UA"/>
        </w:rPr>
        <w:t>_</w:t>
      </w:r>
      <w:r w:rsidRPr="002C6C8A">
        <w:rPr>
          <w:szCs w:val="28"/>
          <w:lang w:val="uk-UA"/>
        </w:rPr>
        <w:t>_</w:t>
      </w:r>
    </w:p>
    <w:p w:rsidR="00465BCD" w:rsidRDefault="00465BCD" w:rsidP="00465BCD">
      <w:pPr>
        <w:ind w:firstLine="709"/>
        <w:jc w:val="right"/>
      </w:pPr>
      <w:r>
        <w:lastRenderedPageBreak/>
        <w:t>Продовження додатку 4</w:t>
      </w:r>
      <w:r w:rsidR="00BD40AD">
        <w:t>8</w:t>
      </w:r>
    </w:p>
    <w:p w:rsidR="00465BCD" w:rsidRDefault="00465BCD" w:rsidP="00652564">
      <w:pPr>
        <w:ind w:firstLine="709"/>
        <w:jc w:val="both"/>
      </w:pPr>
    </w:p>
    <w:p w:rsidR="00640406" w:rsidRDefault="00652564" w:rsidP="00652564">
      <w:pPr>
        <w:ind w:firstLine="709"/>
        <w:jc w:val="both"/>
      </w:pPr>
      <w:r w:rsidRPr="007D0DBB">
        <w:t xml:space="preserve">Робочу програму навчальної дисципліни (модуля) </w:t>
      </w:r>
      <w:r w:rsidR="00640406">
        <w:t>______________________</w:t>
      </w:r>
    </w:p>
    <w:p w:rsidR="00640406" w:rsidRDefault="00640406" w:rsidP="00652564">
      <w:pPr>
        <w:ind w:firstLine="709"/>
        <w:jc w:val="both"/>
      </w:pPr>
      <w:r>
        <w:rPr>
          <w:vertAlign w:val="superscript"/>
        </w:rPr>
        <w:t xml:space="preserve">                                                                                                      </w:t>
      </w:r>
      <w:r w:rsidR="00995830">
        <w:rPr>
          <w:vertAlign w:val="superscript"/>
        </w:rPr>
        <w:t xml:space="preserve">                    </w:t>
      </w:r>
      <w:r>
        <w:rPr>
          <w:vertAlign w:val="superscript"/>
        </w:rPr>
        <w:t xml:space="preserve">               (</w:t>
      </w:r>
      <w:r w:rsidR="00652564" w:rsidRPr="00640406">
        <w:rPr>
          <w:vertAlign w:val="superscript"/>
        </w:rPr>
        <w:t xml:space="preserve">найменування навчальної дисципліни </w:t>
      </w:r>
    </w:p>
    <w:p w:rsidR="00640406" w:rsidRPr="00C93F78" w:rsidRDefault="00640406" w:rsidP="00640406">
      <w:pPr>
        <w:jc w:val="both"/>
      </w:pPr>
      <w:r>
        <w:t>______________________________</w:t>
      </w:r>
      <w:r w:rsidR="00995830">
        <w:t>__</w:t>
      </w:r>
      <w:r>
        <w:t xml:space="preserve"> </w:t>
      </w:r>
      <w:r w:rsidR="00995830">
        <w:t>розроблено</w:t>
      </w:r>
      <w:r>
        <w:t xml:space="preserve"> </w:t>
      </w:r>
      <w:r w:rsidR="00995830">
        <w:t>на</w:t>
      </w:r>
      <w:r>
        <w:t xml:space="preserve"> </w:t>
      </w:r>
      <w:r w:rsidR="00995830">
        <w:t>основі</w:t>
      </w:r>
      <w:r>
        <w:t xml:space="preserve"> </w:t>
      </w:r>
      <w:r w:rsidR="00995830">
        <w:t>освітньої</w:t>
      </w:r>
      <w:r>
        <w:t xml:space="preserve"> </w:t>
      </w:r>
      <w:r w:rsidR="00652564" w:rsidRPr="007D0DBB">
        <w:t>програми</w:t>
      </w:r>
      <w:r w:rsidR="00652564" w:rsidRPr="007D0DBB">
        <w:rPr>
          <w:b/>
        </w:rPr>
        <w:t xml:space="preserve"> </w:t>
      </w:r>
    </w:p>
    <w:p w:rsidR="00640406" w:rsidRDefault="00640406" w:rsidP="00640406">
      <w:pPr>
        <w:jc w:val="both"/>
        <w:rPr>
          <w:b/>
        </w:rPr>
      </w:pPr>
      <w:r>
        <w:rPr>
          <w:vertAlign w:val="superscript"/>
        </w:rPr>
        <w:t xml:space="preserve">  </w:t>
      </w:r>
      <w:r w:rsidR="00C93F78">
        <w:rPr>
          <w:vertAlign w:val="superscript"/>
        </w:rPr>
        <w:t xml:space="preserve">             </w:t>
      </w:r>
      <w:bookmarkStart w:id="0" w:name="_GoBack"/>
      <w:bookmarkEnd w:id="0"/>
      <w:r>
        <w:rPr>
          <w:vertAlign w:val="superscript"/>
        </w:rPr>
        <w:t xml:space="preserve">                            </w:t>
      </w:r>
      <w:r w:rsidRPr="00640406">
        <w:rPr>
          <w:vertAlign w:val="superscript"/>
        </w:rPr>
        <w:t>(модуля)</w:t>
      </w:r>
      <w:r>
        <w:rPr>
          <w:vertAlign w:val="superscript"/>
        </w:rPr>
        <w:t>)</w:t>
      </w:r>
    </w:p>
    <w:p w:rsidR="00640406" w:rsidRDefault="00652564" w:rsidP="00640406">
      <w:pPr>
        <w:jc w:val="both"/>
        <w:rPr>
          <w:b/>
        </w:rPr>
      </w:pPr>
      <w:r w:rsidRPr="007D0DBB">
        <w:t>курсу професійної військової освіти</w:t>
      </w:r>
      <w:r w:rsidRPr="007D0DBB">
        <w:rPr>
          <w:b/>
        </w:rPr>
        <w:t xml:space="preserve"> </w:t>
      </w:r>
      <w:r w:rsidR="00640406">
        <w:rPr>
          <w:b/>
        </w:rPr>
        <w:t>_______________________________________</w:t>
      </w:r>
    </w:p>
    <w:p w:rsidR="00640406" w:rsidRPr="00640406" w:rsidRDefault="00640406" w:rsidP="00640406">
      <w:pPr>
        <w:jc w:val="both"/>
        <w:rPr>
          <w:vertAlign w:val="superscript"/>
        </w:rPr>
      </w:pPr>
      <w:r>
        <w:rPr>
          <w:vertAlign w:val="superscript"/>
        </w:rPr>
        <w:t xml:space="preserve">                                                                                                                   </w:t>
      </w:r>
      <w:r w:rsidRPr="00640406">
        <w:rPr>
          <w:vertAlign w:val="superscript"/>
        </w:rPr>
        <w:t>(</w:t>
      </w:r>
      <w:r w:rsidR="00652564" w:rsidRPr="00640406">
        <w:rPr>
          <w:vertAlign w:val="superscript"/>
        </w:rPr>
        <w:t>назва курсу, шифр курсу відповідно до Каталогу</w:t>
      </w:r>
      <w:r w:rsidRPr="00640406">
        <w:rPr>
          <w:vertAlign w:val="superscript"/>
        </w:rPr>
        <w:t>)</w:t>
      </w:r>
      <w:r w:rsidR="00652564" w:rsidRPr="00640406">
        <w:rPr>
          <w:vertAlign w:val="superscript"/>
        </w:rPr>
        <w:t xml:space="preserve"> </w:t>
      </w:r>
    </w:p>
    <w:p w:rsidR="00640406" w:rsidRDefault="00652564" w:rsidP="00640406">
      <w:r w:rsidRPr="007D0DBB">
        <w:t xml:space="preserve">навчальних (робочих навчальних) планів підготовки слухачів курсу </w:t>
      </w:r>
      <w:r w:rsidR="00640406">
        <w:t>____________</w:t>
      </w:r>
    </w:p>
    <w:p w:rsidR="00640406" w:rsidRDefault="00640406" w:rsidP="00640406">
      <w:pPr>
        <w:rPr>
          <w:vertAlign w:val="superscript"/>
        </w:rPr>
      </w:pPr>
      <w:r>
        <w:rPr>
          <w:vertAlign w:val="superscript"/>
        </w:rPr>
        <w:t xml:space="preserve">                                                       </w:t>
      </w:r>
      <w:r w:rsidR="00C1551C">
        <w:rPr>
          <w:vertAlign w:val="superscript"/>
        </w:rPr>
        <w:t xml:space="preserve">                                                                                                            </w:t>
      </w:r>
      <w:r>
        <w:rPr>
          <w:vertAlign w:val="superscript"/>
        </w:rPr>
        <w:t xml:space="preserve">                             </w:t>
      </w:r>
      <w:r w:rsidRPr="00640406">
        <w:rPr>
          <w:vertAlign w:val="superscript"/>
        </w:rPr>
        <w:t>(назва курсу,</w:t>
      </w:r>
    </w:p>
    <w:p w:rsidR="00C1551C" w:rsidRPr="007D0DBB" w:rsidRDefault="00C1551C" w:rsidP="00C1551C">
      <w:r>
        <w:t>_______________________________</w:t>
      </w:r>
      <w:r w:rsidRPr="00C1551C">
        <w:t xml:space="preserve"> </w:t>
      </w:r>
      <w:r>
        <w:t xml:space="preserve"> </w:t>
      </w:r>
      <w:r w:rsidRPr="007D0DBB">
        <w:t>та відповідних нормативних</w:t>
      </w:r>
      <w:r w:rsidRPr="00640406">
        <w:t xml:space="preserve"> </w:t>
      </w:r>
      <w:r w:rsidRPr="007D0DBB">
        <w:t>документів.</w:t>
      </w:r>
    </w:p>
    <w:p w:rsidR="00640406" w:rsidRDefault="00640406" w:rsidP="00640406">
      <w:r>
        <w:rPr>
          <w:vertAlign w:val="superscript"/>
        </w:rPr>
        <w:t xml:space="preserve">                   </w:t>
      </w:r>
      <w:r w:rsidRPr="00640406">
        <w:rPr>
          <w:vertAlign w:val="superscript"/>
        </w:rPr>
        <w:t>шифр курсу відповідно до Каталогу)</w:t>
      </w:r>
    </w:p>
    <w:p w:rsidR="00652564" w:rsidRPr="007D0DBB" w:rsidRDefault="00652564" w:rsidP="00640406">
      <w:pPr>
        <w:jc w:val="both"/>
      </w:pPr>
    </w:p>
    <w:p w:rsidR="00652564" w:rsidRPr="007D0DBB" w:rsidRDefault="00652564" w:rsidP="00652564">
      <w:pPr>
        <w:ind w:firstLine="709"/>
        <w:jc w:val="both"/>
      </w:pPr>
      <w:r w:rsidRPr="007D0DBB">
        <w:rPr>
          <w:b/>
        </w:rPr>
        <w:t>Розробники програми</w:t>
      </w:r>
      <w:r w:rsidRPr="007D0DBB">
        <w:t>:</w:t>
      </w:r>
    </w:p>
    <w:p w:rsidR="00652564" w:rsidRPr="00C1551C" w:rsidRDefault="00652564" w:rsidP="00652564">
      <w:pPr>
        <w:ind w:firstLine="709"/>
        <w:jc w:val="both"/>
        <w:rPr>
          <w:i/>
          <w:sz w:val="24"/>
          <w:szCs w:val="24"/>
        </w:rPr>
      </w:pPr>
      <w:r w:rsidRPr="00C1551C">
        <w:rPr>
          <w:i/>
          <w:sz w:val="24"/>
          <w:szCs w:val="24"/>
        </w:rPr>
        <w:t xml:space="preserve">Зазначаються </w:t>
      </w:r>
      <w:r w:rsidR="002C6C8A" w:rsidRPr="00C1551C">
        <w:rPr>
          <w:i/>
          <w:sz w:val="24"/>
          <w:szCs w:val="24"/>
        </w:rPr>
        <w:t>військове звання</w:t>
      </w:r>
      <w:r w:rsidRPr="00C1551C">
        <w:rPr>
          <w:i/>
          <w:sz w:val="24"/>
          <w:szCs w:val="24"/>
        </w:rPr>
        <w:t xml:space="preserve">, ім’я та </w:t>
      </w:r>
      <w:r w:rsidR="002C6C8A" w:rsidRPr="00C1551C">
        <w:rPr>
          <w:i/>
          <w:sz w:val="24"/>
          <w:szCs w:val="24"/>
        </w:rPr>
        <w:t>прізвище</w:t>
      </w:r>
      <w:r w:rsidRPr="00C1551C">
        <w:rPr>
          <w:i/>
          <w:sz w:val="24"/>
          <w:szCs w:val="24"/>
        </w:rPr>
        <w:t>, наукові ступені та вчені звання розробників, посади і назви структурних підрозділів (підрозділу), де вони працюють (проходять службу).</w:t>
      </w:r>
    </w:p>
    <w:p w:rsidR="00652564" w:rsidRPr="007D0DBB" w:rsidRDefault="00652564" w:rsidP="00652564">
      <w:pPr>
        <w:ind w:left="3960" w:hanging="3960"/>
        <w:jc w:val="both"/>
      </w:pPr>
    </w:p>
    <w:p w:rsidR="00652564" w:rsidRPr="007D0DBB" w:rsidRDefault="00652564" w:rsidP="002C6C8A">
      <w:pPr>
        <w:keepNext/>
        <w:jc w:val="both"/>
      </w:pPr>
      <w:r w:rsidRPr="007D0DBB">
        <w:t xml:space="preserve">Ухвалено на засіданні кафедри </w:t>
      </w:r>
    </w:p>
    <w:p w:rsidR="00652564" w:rsidRPr="007D0DBB" w:rsidRDefault="00652564" w:rsidP="002C6C8A">
      <w:pPr>
        <w:pStyle w:val="3"/>
        <w:keepNext/>
        <w:spacing w:after="0"/>
        <w:rPr>
          <w:rFonts w:eastAsia="Times New Roman"/>
          <w:sz w:val="28"/>
          <w:szCs w:val="28"/>
          <w:lang w:val="uk-UA" w:eastAsia="ar-SA"/>
        </w:rPr>
      </w:pPr>
      <w:bookmarkStart w:id="1" w:name="_Hlk173302855"/>
      <w:r w:rsidRPr="007D0DBB">
        <w:rPr>
          <w:rFonts w:eastAsia="Times New Roman"/>
          <w:sz w:val="28"/>
          <w:szCs w:val="28"/>
          <w:lang w:val="uk-UA" w:eastAsia="ar-SA"/>
        </w:rPr>
        <w:t xml:space="preserve">(протокол </w:t>
      </w:r>
      <w:bookmarkStart w:id="2" w:name="_Hlk173303078"/>
      <w:r w:rsidR="002C6C8A">
        <w:rPr>
          <w:rFonts w:eastAsia="Times New Roman"/>
          <w:sz w:val="28"/>
          <w:szCs w:val="28"/>
          <w:lang w:val="uk-UA" w:eastAsia="ar-SA"/>
        </w:rPr>
        <w:t>від “____” __________</w:t>
      </w:r>
      <w:r w:rsidRPr="007D0DBB">
        <w:rPr>
          <w:rFonts w:eastAsia="Times New Roman"/>
          <w:sz w:val="28"/>
          <w:szCs w:val="28"/>
          <w:lang w:val="uk-UA" w:eastAsia="ar-SA"/>
        </w:rPr>
        <w:t xml:space="preserve"> 20__ року</w:t>
      </w:r>
      <w:r w:rsidR="00465BCD">
        <w:rPr>
          <w:rFonts w:eastAsia="Times New Roman"/>
          <w:sz w:val="28"/>
          <w:szCs w:val="28"/>
          <w:lang w:val="uk-UA" w:eastAsia="ar-SA"/>
        </w:rPr>
        <w:t xml:space="preserve"> </w:t>
      </w:r>
      <w:r w:rsidRPr="007D0DBB">
        <w:rPr>
          <w:rFonts w:eastAsia="Times New Roman"/>
          <w:sz w:val="28"/>
          <w:szCs w:val="28"/>
          <w:lang w:val="uk-UA" w:eastAsia="ar-SA"/>
        </w:rPr>
        <w:t xml:space="preserve"> № ____)</w:t>
      </w:r>
      <w:bookmarkEnd w:id="2"/>
    </w:p>
    <w:bookmarkEnd w:id="1"/>
    <w:p w:rsidR="00652564" w:rsidRPr="007D0DBB" w:rsidRDefault="00652564" w:rsidP="002C6C8A">
      <w:pPr>
        <w:pStyle w:val="3"/>
        <w:keepNext/>
        <w:spacing w:after="0"/>
        <w:rPr>
          <w:rFonts w:eastAsia="Times New Roman"/>
          <w:sz w:val="28"/>
          <w:szCs w:val="28"/>
          <w:lang w:val="uk-UA" w:eastAsia="ar-SA"/>
        </w:rPr>
      </w:pPr>
    </w:p>
    <w:p w:rsidR="00652564" w:rsidRPr="007D0DBB" w:rsidRDefault="00652564" w:rsidP="002C6C8A">
      <w:pPr>
        <w:pStyle w:val="3"/>
        <w:keepNext/>
        <w:spacing w:after="0"/>
        <w:rPr>
          <w:rFonts w:eastAsia="Times New Roman"/>
          <w:sz w:val="28"/>
          <w:szCs w:val="28"/>
          <w:lang w:val="uk-UA" w:eastAsia="ar-SA"/>
        </w:rPr>
      </w:pPr>
      <w:r w:rsidRPr="007D0DBB">
        <w:rPr>
          <w:rFonts w:eastAsia="Times New Roman"/>
          <w:sz w:val="28"/>
          <w:szCs w:val="28"/>
          <w:lang w:val="uk-UA" w:eastAsia="ar-SA"/>
        </w:rPr>
        <w:t>Начальник кафедри</w:t>
      </w:r>
    </w:p>
    <w:p w:rsidR="002C6C8A" w:rsidRPr="007D0DBB" w:rsidRDefault="002C6C8A" w:rsidP="002C6C8A">
      <w:pPr>
        <w:keepNext/>
        <w:jc w:val="both"/>
      </w:pPr>
      <w:r w:rsidRPr="007D0DBB">
        <w:t>_________________________________</w:t>
      </w:r>
      <w:r>
        <w:t>_</w:t>
      </w:r>
      <w:r w:rsidR="008213B8">
        <w:t>_________</w:t>
      </w:r>
    </w:p>
    <w:p w:rsidR="00652564" w:rsidRPr="002C6C8A" w:rsidRDefault="008213B8" w:rsidP="002C6C8A">
      <w:pPr>
        <w:pStyle w:val="3"/>
        <w:keepNext/>
        <w:spacing w:after="0"/>
        <w:ind w:firstLine="709"/>
        <w:rPr>
          <w:rFonts w:eastAsia="Times New Roman"/>
          <w:sz w:val="24"/>
          <w:szCs w:val="24"/>
          <w:lang w:val="uk-UA" w:eastAsia="ar-SA"/>
        </w:rPr>
      </w:pPr>
      <w:r>
        <w:rPr>
          <w:sz w:val="28"/>
          <w:szCs w:val="28"/>
          <w:vertAlign w:val="superscript"/>
          <w:lang w:val="uk-UA"/>
        </w:rPr>
        <w:t xml:space="preserve">        </w:t>
      </w:r>
      <w:r w:rsidR="002C6C8A" w:rsidRPr="002C6C8A">
        <w:rPr>
          <w:sz w:val="28"/>
          <w:szCs w:val="28"/>
          <w:vertAlign w:val="superscript"/>
          <w:lang w:val="uk-UA"/>
        </w:rPr>
        <w:t>(військове звання, підпис, ім’я</w:t>
      </w:r>
      <w:r>
        <w:rPr>
          <w:sz w:val="28"/>
          <w:szCs w:val="28"/>
          <w:vertAlign w:val="superscript"/>
          <w:lang w:val="uk-UA"/>
        </w:rPr>
        <w:t>,</w:t>
      </w:r>
      <w:r w:rsidR="002C6C8A" w:rsidRPr="002C6C8A">
        <w:rPr>
          <w:sz w:val="28"/>
          <w:szCs w:val="28"/>
          <w:vertAlign w:val="superscript"/>
          <w:lang w:val="uk-UA"/>
        </w:rPr>
        <w:t xml:space="preserve"> прізвище)</w:t>
      </w:r>
    </w:p>
    <w:p w:rsidR="00652564" w:rsidRPr="007D0DBB" w:rsidRDefault="00652564" w:rsidP="002C6C8A">
      <w:pPr>
        <w:pStyle w:val="3"/>
        <w:keepNext/>
        <w:spacing w:after="0"/>
        <w:rPr>
          <w:rFonts w:eastAsia="Times New Roman"/>
          <w:sz w:val="28"/>
          <w:szCs w:val="28"/>
          <w:lang w:val="uk-UA" w:eastAsia="ar-SA"/>
        </w:rPr>
      </w:pPr>
      <w:r w:rsidRPr="007D0DBB">
        <w:rPr>
          <w:rFonts w:eastAsia="Times New Roman"/>
          <w:sz w:val="28"/>
          <w:szCs w:val="28"/>
          <w:lang w:val="uk-UA" w:eastAsia="ar-SA"/>
        </w:rPr>
        <w:t>“___</w:t>
      </w:r>
      <w:r w:rsidR="008213B8">
        <w:rPr>
          <w:rFonts w:eastAsia="Times New Roman"/>
          <w:sz w:val="28"/>
          <w:szCs w:val="28"/>
          <w:lang w:val="uk-UA" w:eastAsia="ar-SA"/>
        </w:rPr>
        <w:t xml:space="preserve">_” ____________ 20__ року </w:t>
      </w:r>
    </w:p>
    <w:p w:rsidR="00652564" w:rsidRPr="007D0DBB" w:rsidRDefault="00652564" w:rsidP="00652564">
      <w:pPr>
        <w:pStyle w:val="3"/>
        <w:keepNext/>
        <w:spacing w:after="0"/>
        <w:rPr>
          <w:rFonts w:eastAsia="Times New Roman"/>
          <w:sz w:val="28"/>
          <w:szCs w:val="28"/>
          <w:lang w:val="uk-UA" w:eastAsia="ar-SA"/>
        </w:rPr>
      </w:pPr>
    </w:p>
    <w:p w:rsidR="00652564" w:rsidRPr="007D0DBB" w:rsidRDefault="00652564" w:rsidP="00465BCD"/>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r>
        <w:lastRenderedPageBreak/>
        <w:t>Продовження додатку 4</w:t>
      </w:r>
      <w:r w:rsidR="00BD40AD">
        <w:t>8</w:t>
      </w:r>
    </w:p>
    <w:p w:rsidR="00C1551C" w:rsidRPr="00C1551C" w:rsidRDefault="00C1551C" w:rsidP="00C1551C">
      <w:pPr>
        <w:pStyle w:val="a5"/>
        <w:rPr>
          <w:rFonts w:ascii="Times New Roman" w:eastAsia="Times New Roman" w:hAnsi="Times New Roman" w:cs="Times New Roman"/>
          <w:i w:val="0"/>
          <w:color w:val="auto"/>
          <w:sz w:val="28"/>
          <w:szCs w:val="28"/>
        </w:rPr>
      </w:pPr>
    </w:p>
    <w:p w:rsidR="00652564" w:rsidRPr="00C1551C" w:rsidRDefault="00652564" w:rsidP="00C1551C">
      <w:pPr>
        <w:pStyle w:val="a5"/>
        <w:jc w:val="center"/>
        <w:rPr>
          <w:rFonts w:ascii="Times New Roman" w:eastAsia="Times New Roman" w:hAnsi="Times New Roman" w:cs="Times New Roman"/>
          <w:b/>
          <w:i w:val="0"/>
          <w:color w:val="auto"/>
          <w:spacing w:val="0"/>
          <w:sz w:val="28"/>
          <w:szCs w:val="28"/>
        </w:rPr>
      </w:pPr>
      <w:r w:rsidRPr="00C1551C">
        <w:rPr>
          <w:rFonts w:ascii="Times New Roman" w:eastAsia="Times New Roman" w:hAnsi="Times New Roman" w:cs="Times New Roman"/>
          <w:b/>
          <w:i w:val="0"/>
          <w:color w:val="auto"/>
          <w:spacing w:val="0"/>
          <w:sz w:val="28"/>
          <w:szCs w:val="28"/>
        </w:rPr>
        <w:t>РЕЗУЛЬТАТИ ПЕРЕГЛЯДУ</w:t>
      </w:r>
    </w:p>
    <w:p w:rsidR="00652564" w:rsidRPr="00C1551C" w:rsidRDefault="00652564" w:rsidP="00C1551C">
      <w:pPr>
        <w:pStyle w:val="a5"/>
        <w:jc w:val="center"/>
        <w:rPr>
          <w:rFonts w:ascii="Times New Roman" w:eastAsia="Times New Roman" w:hAnsi="Times New Roman" w:cs="Times New Roman"/>
          <w:b/>
          <w:i w:val="0"/>
          <w:color w:val="auto"/>
          <w:spacing w:val="0"/>
          <w:sz w:val="28"/>
          <w:szCs w:val="28"/>
        </w:rPr>
      </w:pPr>
      <w:r w:rsidRPr="00C1551C">
        <w:rPr>
          <w:rFonts w:ascii="Times New Roman" w:eastAsia="Times New Roman" w:hAnsi="Times New Roman" w:cs="Times New Roman"/>
          <w:b/>
          <w:i w:val="0"/>
          <w:color w:val="auto"/>
          <w:spacing w:val="0"/>
          <w:sz w:val="28"/>
          <w:szCs w:val="28"/>
        </w:rPr>
        <w:t>РОБОЧОЇ ПРОГРАМИ НАВЧАЛЬНОЇ ДИСЦИПЛІНИ</w:t>
      </w:r>
      <w:r w:rsidR="00C1551C" w:rsidRPr="00C1551C">
        <w:rPr>
          <w:rFonts w:ascii="Times New Roman" w:eastAsia="Times New Roman" w:hAnsi="Times New Roman" w:cs="Times New Roman"/>
          <w:b/>
          <w:i w:val="0"/>
          <w:color w:val="auto"/>
          <w:spacing w:val="0"/>
          <w:sz w:val="28"/>
          <w:szCs w:val="28"/>
        </w:rPr>
        <w:t xml:space="preserve"> (МОДУЛЯ)</w:t>
      </w:r>
    </w:p>
    <w:p w:rsidR="00652564" w:rsidRPr="00C1551C" w:rsidRDefault="00C1551C" w:rsidP="00C1551C">
      <w:pPr>
        <w:pStyle w:val="a5"/>
        <w:jc w:val="center"/>
        <w:rPr>
          <w:rFonts w:ascii="Times New Roman" w:eastAsia="Times New Roman" w:hAnsi="Times New Roman" w:cs="Times New Roman"/>
          <w:b/>
          <w:i w:val="0"/>
          <w:color w:val="auto"/>
          <w:sz w:val="28"/>
          <w:szCs w:val="28"/>
        </w:rPr>
      </w:pPr>
      <w:r>
        <w:rPr>
          <w:rFonts w:ascii="Times New Roman" w:eastAsia="Times New Roman" w:hAnsi="Times New Roman" w:cs="Times New Roman"/>
          <w:b/>
          <w:i w:val="0"/>
          <w:color w:val="auto"/>
          <w:sz w:val="28"/>
          <w:szCs w:val="28"/>
        </w:rPr>
        <w:t>________________________________________________________</w:t>
      </w:r>
    </w:p>
    <w:p w:rsidR="00652564" w:rsidRPr="002C6C8A" w:rsidRDefault="00652564" w:rsidP="00652564">
      <w:pPr>
        <w:pStyle w:val="3"/>
        <w:keepNext/>
        <w:spacing w:after="0"/>
        <w:jc w:val="center"/>
        <w:rPr>
          <w:rFonts w:eastAsia="Times New Roman"/>
          <w:sz w:val="28"/>
          <w:szCs w:val="28"/>
          <w:vertAlign w:val="superscript"/>
          <w:lang w:val="uk-UA" w:eastAsia="ar-SA"/>
        </w:rPr>
      </w:pPr>
      <w:r w:rsidRPr="002C6C8A">
        <w:rPr>
          <w:rFonts w:eastAsia="Times New Roman"/>
          <w:sz w:val="28"/>
          <w:szCs w:val="28"/>
          <w:vertAlign w:val="superscript"/>
          <w:lang w:val="uk-UA" w:eastAsia="ar-SA"/>
        </w:rPr>
        <w:t>(найменування навчальної дисципліни (модуля)</w:t>
      </w:r>
    </w:p>
    <w:p w:rsidR="00652564" w:rsidRPr="007D0DBB" w:rsidRDefault="00652564" w:rsidP="00652564">
      <w:pPr>
        <w:pStyle w:val="3"/>
        <w:keepNext/>
        <w:spacing w:after="0"/>
        <w:jc w:val="center"/>
        <w:rPr>
          <w:rFonts w:eastAsia="Times New Roman"/>
          <w:sz w:val="28"/>
          <w:szCs w:val="28"/>
          <w:lang w:val="uk-UA" w:eastAsia="ar-SA"/>
        </w:rPr>
      </w:pPr>
    </w:p>
    <w:p w:rsidR="002C6C8A" w:rsidRDefault="002C6C8A" w:rsidP="002C6C8A">
      <w:pPr>
        <w:keepNext/>
        <w:ind w:right="141"/>
        <w:jc w:val="center"/>
        <w:rPr>
          <w:lang w:bidi="ta-IN"/>
        </w:rPr>
      </w:pPr>
      <w:r>
        <w:rPr>
          <w:lang w:bidi="ta-IN"/>
        </w:rPr>
        <w:t>_____________________________</w:t>
      </w:r>
    </w:p>
    <w:p w:rsidR="002C6C8A" w:rsidRPr="00992F6D" w:rsidRDefault="002C6C8A" w:rsidP="002C6C8A">
      <w:pPr>
        <w:keepNext/>
        <w:ind w:right="141"/>
        <w:jc w:val="center"/>
        <w:rPr>
          <w:vertAlign w:val="superscript"/>
          <w:lang w:bidi="ta-IN"/>
        </w:rPr>
      </w:pPr>
      <w:r w:rsidRPr="00992F6D">
        <w:rPr>
          <w:vertAlign w:val="superscript"/>
          <w:lang w:bidi="ta-IN"/>
        </w:rPr>
        <w:t>(код за освітньою програмою)</w:t>
      </w:r>
    </w:p>
    <w:p w:rsidR="00652564" w:rsidRPr="007D0DBB" w:rsidRDefault="00652564" w:rsidP="00652564">
      <w:pPr>
        <w:pStyle w:val="3"/>
        <w:keepNext/>
        <w:spacing w:after="0"/>
        <w:ind w:left="709"/>
        <w:rPr>
          <w:rFonts w:eastAsia="Times New Roman"/>
          <w:sz w:val="28"/>
          <w:szCs w:val="28"/>
          <w:lang w:val="uk-UA" w:eastAsia="ar-SA"/>
        </w:rPr>
      </w:pPr>
    </w:p>
    <w:p w:rsidR="00652564" w:rsidRPr="007D0DBB" w:rsidRDefault="00652564" w:rsidP="00652564">
      <w:pPr>
        <w:pStyle w:val="3"/>
        <w:keepNext/>
        <w:spacing w:after="0"/>
        <w:ind w:left="709"/>
        <w:rPr>
          <w:rFonts w:eastAsia="Times New Roman"/>
          <w:sz w:val="28"/>
          <w:szCs w:val="28"/>
          <w:lang w:val="uk-UA" w:eastAsia="ar-SA"/>
        </w:rPr>
      </w:pP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 xml:space="preserve">Робоча програма </w:t>
      </w:r>
      <w:proofErr w:type="spellStart"/>
      <w:r w:rsidRPr="007D0DBB">
        <w:rPr>
          <w:rFonts w:eastAsia="Times New Roman"/>
          <w:sz w:val="28"/>
          <w:szCs w:val="28"/>
          <w:lang w:val="uk-UA" w:eastAsia="ar-SA"/>
        </w:rPr>
        <w:t>перезатверджена</w:t>
      </w:r>
      <w:proofErr w:type="spellEnd"/>
      <w:r w:rsidRPr="007D0DBB">
        <w:rPr>
          <w:rFonts w:eastAsia="Times New Roman"/>
          <w:sz w:val="28"/>
          <w:szCs w:val="28"/>
          <w:lang w:val="uk-UA" w:eastAsia="ar-SA"/>
        </w:rPr>
        <w:t xml:space="preserve"> на 20___/20___ навчальний рік (без змін)</w:t>
      </w:r>
    </w:p>
    <w:p w:rsidR="00652564" w:rsidRPr="007D0DBB" w:rsidRDefault="002C6C8A" w:rsidP="00652564">
      <w:pPr>
        <w:pStyle w:val="3"/>
        <w:keepNext/>
        <w:spacing w:after="0"/>
        <w:rPr>
          <w:rFonts w:eastAsia="Times New Roman"/>
          <w:sz w:val="28"/>
          <w:szCs w:val="28"/>
          <w:lang w:val="uk-UA" w:eastAsia="ar-SA"/>
        </w:rPr>
      </w:pPr>
      <w:r>
        <w:rPr>
          <w:rFonts w:eastAsia="Times New Roman"/>
          <w:sz w:val="28"/>
          <w:szCs w:val="28"/>
          <w:lang w:val="uk-UA" w:eastAsia="ar-SA"/>
        </w:rPr>
        <w:t>Протокол від “____” ___________</w:t>
      </w:r>
      <w:r w:rsidR="00652564" w:rsidRPr="007D0DBB">
        <w:rPr>
          <w:rFonts w:eastAsia="Times New Roman"/>
          <w:sz w:val="28"/>
          <w:szCs w:val="28"/>
          <w:lang w:val="uk-UA" w:eastAsia="ar-SA"/>
        </w:rPr>
        <w:t xml:space="preserve"> 20__ року № ____)</w:t>
      </w:r>
    </w:p>
    <w:p w:rsidR="00652564" w:rsidRPr="007D0DBB" w:rsidRDefault="00652564" w:rsidP="00652564">
      <w:pPr>
        <w:pStyle w:val="3"/>
        <w:keepNext/>
        <w:spacing w:after="0"/>
        <w:rPr>
          <w:rFonts w:eastAsia="Times New Roman"/>
          <w:sz w:val="28"/>
          <w:szCs w:val="28"/>
          <w:lang w:val="uk-UA" w:eastAsia="ar-SA"/>
        </w:rPr>
      </w:pP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Начальник кафедри</w:t>
      </w:r>
    </w:p>
    <w:p w:rsidR="00686028" w:rsidRPr="007D0DBB" w:rsidRDefault="00652564" w:rsidP="00686028">
      <w:pPr>
        <w:pStyle w:val="3"/>
        <w:keepNext/>
        <w:spacing w:after="0"/>
        <w:rPr>
          <w:rFonts w:eastAsia="Times New Roman"/>
          <w:sz w:val="28"/>
          <w:szCs w:val="28"/>
          <w:lang w:val="uk-UA" w:eastAsia="ar-SA"/>
        </w:rPr>
      </w:pPr>
      <w:r w:rsidRPr="007D0DBB">
        <w:rPr>
          <w:rFonts w:eastAsia="Times New Roman"/>
          <w:sz w:val="28"/>
          <w:szCs w:val="28"/>
          <w:lang w:val="uk-UA" w:eastAsia="ar-SA"/>
        </w:rPr>
        <w:t>________________________</w:t>
      </w:r>
      <w:r w:rsidR="00686028" w:rsidRPr="007D0DBB">
        <w:rPr>
          <w:rFonts w:eastAsia="Times New Roman"/>
          <w:sz w:val="28"/>
          <w:szCs w:val="28"/>
          <w:lang w:val="uk-UA" w:eastAsia="ar-SA"/>
        </w:rPr>
        <w:t>________________________</w:t>
      </w:r>
      <w:r w:rsidR="00686028">
        <w:rPr>
          <w:rFonts w:eastAsia="Times New Roman"/>
          <w:sz w:val="28"/>
          <w:szCs w:val="28"/>
          <w:lang w:val="uk-UA" w:eastAsia="ar-SA"/>
        </w:rPr>
        <w:t>__</w:t>
      </w:r>
    </w:p>
    <w:p w:rsidR="00686028" w:rsidRPr="00686028" w:rsidRDefault="00686028" w:rsidP="00686028">
      <w:pPr>
        <w:pStyle w:val="3"/>
        <w:keepNext/>
        <w:spacing w:after="0"/>
        <w:rPr>
          <w:rFonts w:eastAsia="Times New Roman"/>
          <w:sz w:val="28"/>
          <w:szCs w:val="28"/>
          <w:vertAlign w:val="superscript"/>
          <w:lang w:val="uk-UA" w:eastAsia="ar-SA"/>
        </w:rPr>
      </w:pPr>
      <w:r>
        <w:rPr>
          <w:rFonts w:eastAsia="Times New Roman"/>
          <w:sz w:val="28"/>
          <w:szCs w:val="28"/>
          <w:vertAlign w:val="superscript"/>
          <w:lang w:val="uk-UA" w:eastAsia="ar-SA"/>
        </w:rPr>
        <w:t xml:space="preserve">                                 </w:t>
      </w:r>
      <w:r w:rsidRPr="00686028">
        <w:rPr>
          <w:rFonts w:eastAsia="Times New Roman"/>
          <w:sz w:val="28"/>
          <w:szCs w:val="28"/>
          <w:vertAlign w:val="superscript"/>
          <w:lang w:val="uk-UA" w:eastAsia="ar-SA"/>
        </w:rPr>
        <w:t>(в</w:t>
      </w:r>
      <w:r>
        <w:rPr>
          <w:rFonts w:eastAsia="Times New Roman"/>
          <w:sz w:val="28"/>
          <w:szCs w:val="28"/>
          <w:vertAlign w:val="superscript"/>
          <w:lang w:val="uk-UA" w:eastAsia="ar-SA"/>
        </w:rPr>
        <w:t xml:space="preserve">ійськове </w:t>
      </w:r>
      <w:r w:rsidRPr="00686028">
        <w:rPr>
          <w:rFonts w:eastAsia="Times New Roman"/>
          <w:sz w:val="28"/>
          <w:szCs w:val="28"/>
          <w:vertAlign w:val="superscript"/>
          <w:lang w:val="uk-UA" w:eastAsia="ar-SA"/>
        </w:rPr>
        <w:t>зв</w:t>
      </w:r>
      <w:r>
        <w:rPr>
          <w:rFonts w:eastAsia="Times New Roman"/>
          <w:sz w:val="28"/>
          <w:szCs w:val="28"/>
          <w:vertAlign w:val="superscript"/>
          <w:lang w:val="uk-UA" w:eastAsia="ar-SA"/>
        </w:rPr>
        <w:t>ання,</w:t>
      </w:r>
      <w:r w:rsidRPr="00686028">
        <w:rPr>
          <w:rFonts w:eastAsia="Times New Roman"/>
          <w:sz w:val="28"/>
          <w:szCs w:val="28"/>
          <w:vertAlign w:val="superscript"/>
          <w:lang w:val="uk-UA" w:eastAsia="ar-SA"/>
        </w:rPr>
        <w:t xml:space="preserve"> </w:t>
      </w:r>
      <w:r>
        <w:rPr>
          <w:rFonts w:eastAsia="Times New Roman"/>
          <w:sz w:val="28"/>
          <w:szCs w:val="28"/>
          <w:vertAlign w:val="superscript"/>
          <w:lang w:val="uk-UA" w:eastAsia="ar-SA"/>
        </w:rPr>
        <w:t>п</w:t>
      </w:r>
      <w:r w:rsidRPr="00686028">
        <w:rPr>
          <w:rFonts w:eastAsia="Times New Roman"/>
          <w:sz w:val="28"/>
          <w:szCs w:val="28"/>
          <w:vertAlign w:val="superscript"/>
          <w:lang w:val="uk-UA" w:eastAsia="ar-SA"/>
        </w:rPr>
        <w:t>ідпис</w:t>
      </w:r>
      <w:r>
        <w:rPr>
          <w:rFonts w:eastAsia="Times New Roman"/>
          <w:sz w:val="28"/>
          <w:szCs w:val="28"/>
          <w:vertAlign w:val="superscript"/>
          <w:lang w:val="uk-UA" w:eastAsia="ar-SA"/>
        </w:rPr>
        <w:t>,</w:t>
      </w:r>
      <w:r w:rsidRPr="00686028">
        <w:rPr>
          <w:rFonts w:eastAsia="Times New Roman"/>
          <w:sz w:val="28"/>
          <w:szCs w:val="28"/>
          <w:vertAlign w:val="superscript"/>
          <w:lang w:val="uk-UA" w:eastAsia="ar-SA"/>
        </w:rPr>
        <w:t xml:space="preserve"> ім’я</w:t>
      </w:r>
      <w:r w:rsidR="008213B8">
        <w:rPr>
          <w:rFonts w:eastAsia="Times New Roman"/>
          <w:sz w:val="28"/>
          <w:szCs w:val="28"/>
          <w:vertAlign w:val="superscript"/>
          <w:lang w:val="uk-UA" w:eastAsia="ar-SA"/>
        </w:rPr>
        <w:t>,</w:t>
      </w:r>
      <w:r w:rsidRPr="00686028">
        <w:rPr>
          <w:rFonts w:eastAsia="Times New Roman"/>
          <w:sz w:val="28"/>
          <w:szCs w:val="28"/>
          <w:vertAlign w:val="superscript"/>
          <w:lang w:val="uk-UA" w:eastAsia="ar-SA"/>
        </w:rPr>
        <w:t xml:space="preserve"> прізвище)</w:t>
      </w:r>
    </w:p>
    <w:p w:rsidR="00652564" w:rsidRPr="007D0DBB" w:rsidRDefault="00652564" w:rsidP="00686028">
      <w:pPr>
        <w:pStyle w:val="3"/>
        <w:keepNext/>
        <w:spacing w:after="0"/>
        <w:rPr>
          <w:rFonts w:eastAsia="Times New Roman"/>
          <w:sz w:val="28"/>
          <w:szCs w:val="28"/>
          <w:lang w:val="uk-UA" w:eastAsia="ar-SA"/>
        </w:rPr>
      </w:pP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“____” ____________ 20__ року № ____</w:t>
      </w:r>
    </w:p>
    <w:p w:rsidR="00652564" w:rsidRPr="007D0DBB" w:rsidRDefault="00652564" w:rsidP="00652564">
      <w:pPr>
        <w:pStyle w:val="3"/>
        <w:keepNext/>
        <w:spacing w:after="0"/>
        <w:rPr>
          <w:rFonts w:eastAsia="Times New Roman"/>
          <w:sz w:val="28"/>
          <w:szCs w:val="28"/>
          <w:lang w:val="uk-UA" w:eastAsia="ar-SA"/>
        </w:rPr>
      </w:pPr>
    </w:p>
    <w:p w:rsidR="00652564" w:rsidRPr="007D0DBB" w:rsidRDefault="00652564" w:rsidP="00652564">
      <w:pPr>
        <w:pStyle w:val="3"/>
        <w:keepNext/>
        <w:spacing w:after="0"/>
        <w:rPr>
          <w:rFonts w:eastAsia="Times New Roman"/>
          <w:sz w:val="28"/>
          <w:szCs w:val="28"/>
          <w:lang w:val="uk-UA" w:eastAsia="ar-SA"/>
        </w:rPr>
      </w:pP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 xml:space="preserve">Робоча програма </w:t>
      </w:r>
      <w:proofErr w:type="spellStart"/>
      <w:r w:rsidRPr="007D0DBB">
        <w:rPr>
          <w:rFonts w:eastAsia="Times New Roman"/>
          <w:sz w:val="28"/>
          <w:szCs w:val="28"/>
          <w:lang w:val="uk-UA" w:eastAsia="ar-SA"/>
        </w:rPr>
        <w:t>перезатверджена</w:t>
      </w:r>
      <w:proofErr w:type="spellEnd"/>
      <w:r w:rsidRPr="007D0DBB">
        <w:rPr>
          <w:rFonts w:eastAsia="Times New Roman"/>
          <w:sz w:val="28"/>
          <w:szCs w:val="28"/>
          <w:lang w:val="uk-UA" w:eastAsia="ar-SA"/>
        </w:rPr>
        <w:t xml:space="preserve"> на 20___/20___ навчальний рік (без змін)</w:t>
      </w: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Протокол від “____” ____________ 20__ року № ____)</w:t>
      </w:r>
    </w:p>
    <w:p w:rsidR="00652564" w:rsidRPr="007D0DBB" w:rsidRDefault="00652564" w:rsidP="00652564">
      <w:pPr>
        <w:pStyle w:val="3"/>
        <w:keepNext/>
        <w:spacing w:after="0"/>
        <w:rPr>
          <w:rFonts w:eastAsia="Times New Roman"/>
          <w:sz w:val="28"/>
          <w:szCs w:val="28"/>
          <w:lang w:val="uk-UA" w:eastAsia="ar-SA"/>
        </w:rPr>
      </w:pP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Начальник кафедри</w:t>
      </w: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________________________</w:t>
      </w:r>
      <w:r w:rsidR="00C1551C">
        <w:rPr>
          <w:rFonts w:eastAsia="Times New Roman"/>
          <w:sz w:val="28"/>
          <w:szCs w:val="28"/>
          <w:lang w:val="uk-UA" w:eastAsia="ar-SA"/>
        </w:rPr>
        <w:t>_________________________</w:t>
      </w:r>
    </w:p>
    <w:p w:rsidR="00652564" w:rsidRPr="00686028" w:rsidRDefault="00686028" w:rsidP="00652564">
      <w:pPr>
        <w:pStyle w:val="3"/>
        <w:keepNext/>
        <w:spacing w:after="0"/>
        <w:rPr>
          <w:rFonts w:eastAsia="Times New Roman"/>
          <w:sz w:val="28"/>
          <w:szCs w:val="28"/>
          <w:vertAlign w:val="superscript"/>
          <w:lang w:val="uk-UA" w:eastAsia="ar-SA"/>
        </w:rPr>
      </w:pPr>
      <w:r>
        <w:rPr>
          <w:rFonts w:eastAsia="Times New Roman"/>
          <w:sz w:val="28"/>
          <w:szCs w:val="28"/>
          <w:vertAlign w:val="superscript"/>
          <w:lang w:val="uk-UA" w:eastAsia="ar-SA"/>
        </w:rPr>
        <w:t xml:space="preserve">                                 </w:t>
      </w:r>
      <w:r w:rsidR="00652564" w:rsidRPr="00686028">
        <w:rPr>
          <w:rFonts w:eastAsia="Times New Roman"/>
          <w:sz w:val="28"/>
          <w:szCs w:val="28"/>
          <w:vertAlign w:val="superscript"/>
          <w:lang w:val="uk-UA" w:eastAsia="ar-SA"/>
        </w:rPr>
        <w:t>(в</w:t>
      </w:r>
      <w:r>
        <w:rPr>
          <w:rFonts w:eastAsia="Times New Roman"/>
          <w:sz w:val="28"/>
          <w:szCs w:val="28"/>
          <w:vertAlign w:val="superscript"/>
          <w:lang w:val="uk-UA" w:eastAsia="ar-SA"/>
        </w:rPr>
        <w:t xml:space="preserve">ійськове </w:t>
      </w:r>
      <w:r w:rsidR="00652564" w:rsidRPr="00686028">
        <w:rPr>
          <w:rFonts w:eastAsia="Times New Roman"/>
          <w:sz w:val="28"/>
          <w:szCs w:val="28"/>
          <w:vertAlign w:val="superscript"/>
          <w:lang w:val="uk-UA" w:eastAsia="ar-SA"/>
        </w:rPr>
        <w:t>зв</w:t>
      </w:r>
      <w:r>
        <w:rPr>
          <w:rFonts w:eastAsia="Times New Roman"/>
          <w:sz w:val="28"/>
          <w:szCs w:val="28"/>
          <w:vertAlign w:val="superscript"/>
          <w:lang w:val="uk-UA" w:eastAsia="ar-SA"/>
        </w:rPr>
        <w:t>ання,</w:t>
      </w:r>
      <w:r w:rsidR="00652564" w:rsidRPr="00686028">
        <w:rPr>
          <w:rFonts w:eastAsia="Times New Roman"/>
          <w:sz w:val="28"/>
          <w:szCs w:val="28"/>
          <w:vertAlign w:val="superscript"/>
          <w:lang w:val="uk-UA" w:eastAsia="ar-SA"/>
        </w:rPr>
        <w:t xml:space="preserve"> </w:t>
      </w:r>
      <w:r>
        <w:rPr>
          <w:rFonts w:eastAsia="Times New Roman"/>
          <w:sz w:val="28"/>
          <w:szCs w:val="28"/>
          <w:vertAlign w:val="superscript"/>
          <w:lang w:val="uk-UA" w:eastAsia="ar-SA"/>
        </w:rPr>
        <w:t>п</w:t>
      </w:r>
      <w:r w:rsidR="00652564" w:rsidRPr="00686028">
        <w:rPr>
          <w:rFonts w:eastAsia="Times New Roman"/>
          <w:sz w:val="28"/>
          <w:szCs w:val="28"/>
          <w:vertAlign w:val="superscript"/>
          <w:lang w:val="uk-UA" w:eastAsia="ar-SA"/>
        </w:rPr>
        <w:t>ідпис</w:t>
      </w:r>
      <w:r>
        <w:rPr>
          <w:rFonts w:eastAsia="Times New Roman"/>
          <w:sz w:val="28"/>
          <w:szCs w:val="28"/>
          <w:vertAlign w:val="superscript"/>
          <w:lang w:val="uk-UA" w:eastAsia="ar-SA"/>
        </w:rPr>
        <w:t>,</w:t>
      </w:r>
      <w:r w:rsidR="00652564" w:rsidRPr="00686028">
        <w:rPr>
          <w:rFonts w:eastAsia="Times New Roman"/>
          <w:sz w:val="28"/>
          <w:szCs w:val="28"/>
          <w:vertAlign w:val="superscript"/>
          <w:lang w:val="uk-UA" w:eastAsia="ar-SA"/>
        </w:rPr>
        <w:t xml:space="preserve"> ім’я</w:t>
      </w:r>
      <w:r w:rsidR="008213B8">
        <w:rPr>
          <w:rFonts w:eastAsia="Times New Roman"/>
          <w:sz w:val="28"/>
          <w:szCs w:val="28"/>
          <w:vertAlign w:val="superscript"/>
          <w:lang w:val="uk-UA" w:eastAsia="ar-SA"/>
        </w:rPr>
        <w:t>,</w:t>
      </w:r>
      <w:r w:rsidR="00652564" w:rsidRPr="00686028">
        <w:rPr>
          <w:rFonts w:eastAsia="Times New Roman"/>
          <w:sz w:val="28"/>
          <w:szCs w:val="28"/>
          <w:vertAlign w:val="superscript"/>
          <w:lang w:val="uk-UA" w:eastAsia="ar-SA"/>
        </w:rPr>
        <w:t xml:space="preserve"> </w:t>
      </w:r>
      <w:r w:rsidRPr="00686028">
        <w:rPr>
          <w:rFonts w:eastAsia="Times New Roman"/>
          <w:sz w:val="28"/>
          <w:szCs w:val="28"/>
          <w:vertAlign w:val="superscript"/>
          <w:lang w:val="uk-UA" w:eastAsia="ar-SA"/>
        </w:rPr>
        <w:t>прізвище</w:t>
      </w:r>
      <w:r w:rsidR="00652564" w:rsidRPr="00686028">
        <w:rPr>
          <w:rFonts w:eastAsia="Times New Roman"/>
          <w:sz w:val="28"/>
          <w:szCs w:val="28"/>
          <w:vertAlign w:val="superscript"/>
          <w:lang w:val="uk-UA" w:eastAsia="ar-SA"/>
        </w:rPr>
        <w:t>)</w:t>
      </w: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 xml:space="preserve">“____” ____________ 20__ року </w:t>
      </w:r>
    </w:p>
    <w:p w:rsidR="00652564" w:rsidRPr="007D0DBB" w:rsidRDefault="00652564" w:rsidP="00652564">
      <w:pPr>
        <w:pStyle w:val="3"/>
        <w:keepNext/>
        <w:spacing w:after="0"/>
        <w:rPr>
          <w:rFonts w:eastAsia="Times New Roman"/>
          <w:sz w:val="28"/>
          <w:szCs w:val="28"/>
          <w:lang w:val="uk-UA" w:eastAsia="ar-SA"/>
        </w:rPr>
      </w:pPr>
    </w:p>
    <w:p w:rsidR="00652564" w:rsidRPr="007D0DBB" w:rsidRDefault="00652564" w:rsidP="00652564">
      <w:pPr>
        <w:pStyle w:val="3"/>
        <w:keepNext/>
        <w:spacing w:after="0"/>
        <w:rPr>
          <w:rFonts w:eastAsia="Times New Roman"/>
          <w:sz w:val="28"/>
          <w:szCs w:val="28"/>
          <w:lang w:val="uk-UA" w:eastAsia="ar-SA"/>
        </w:rPr>
      </w:pP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 xml:space="preserve">Робоча програма </w:t>
      </w:r>
      <w:proofErr w:type="spellStart"/>
      <w:r w:rsidRPr="007D0DBB">
        <w:rPr>
          <w:rFonts w:eastAsia="Times New Roman"/>
          <w:sz w:val="28"/>
          <w:szCs w:val="28"/>
          <w:lang w:val="uk-UA" w:eastAsia="ar-SA"/>
        </w:rPr>
        <w:t>перезатверджена</w:t>
      </w:r>
      <w:proofErr w:type="spellEnd"/>
      <w:r w:rsidRPr="007D0DBB">
        <w:rPr>
          <w:rFonts w:eastAsia="Times New Roman"/>
          <w:sz w:val="28"/>
          <w:szCs w:val="28"/>
          <w:lang w:val="uk-UA" w:eastAsia="ar-SA"/>
        </w:rPr>
        <w:t xml:space="preserve"> на 20___/20___ навчальний рік (без змін)</w:t>
      </w:r>
    </w:p>
    <w:p w:rsidR="00652564" w:rsidRPr="007D0DBB" w:rsidRDefault="00652564" w:rsidP="00652564">
      <w:pPr>
        <w:pStyle w:val="3"/>
        <w:keepNext/>
        <w:spacing w:after="0"/>
        <w:rPr>
          <w:rFonts w:eastAsia="Times New Roman"/>
          <w:sz w:val="28"/>
          <w:szCs w:val="28"/>
          <w:lang w:val="uk-UA" w:eastAsia="ar-SA"/>
        </w:rPr>
      </w:pPr>
      <w:r w:rsidRPr="007D0DBB">
        <w:rPr>
          <w:rFonts w:eastAsia="Times New Roman"/>
          <w:sz w:val="28"/>
          <w:szCs w:val="28"/>
          <w:lang w:val="uk-UA" w:eastAsia="ar-SA"/>
        </w:rPr>
        <w:t>Протокол від “____” ____________ 202__ року № ____)</w:t>
      </w:r>
    </w:p>
    <w:p w:rsidR="00652564" w:rsidRPr="007D0DBB" w:rsidRDefault="00652564" w:rsidP="00652564">
      <w:pPr>
        <w:pStyle w:val="3"/>
        <w:keepNext/>
        <w:spacing w:after="0"/>
        <w:rPr>
          <w:rFonts w:eastAsia="Times New Roman"/>
          <w:sz w:val="28"/>
          <w:szCs w:val="28"/>
          <w:lang w:val="uk-UA" w:eastAsia="ar-SA"/>
        </w:rPr>
      </w:pPr>
    </w:p>
    <w:p w:rsidR="002C6C8A" w:rsidRPr="007D0DBB" w:rsidRDefault="002C6C8A" w:rsidP="002C6C8A">
      <w:pPr>
        <w:pStyle w:val="3"/>
        <w:keepNext/>
        <w:spacing w:after="0"/>
        <w:rPr>
          <w:rFonts w:eastAsia="Times New Roman"/>
          <w:sz w:val="28"/>
          <w:szCs w:val="28"/>
          <w:lang w:val="uk-UA" w:eastAsia="ar-SA"/>
        </w:rPr>
      </w:pPr>
      <w:r w:rsidRPr="007D0DBB">
        <w:rPr>
          <w:rFonts w:eastAsia="Times New Roman"/>
          <w:sz w:val="28"/>
          <w:szCs w:val="28"/>
          <w:lang w:val="uk-UA" w:eastAsia="ar-SA"/>
        </w:rPr>
        <w:t>Начальник кафедри</w:t>
      </w:r>
    </w:p>
    <w:p w:rsidR="00686028" w:rsidRPr="007D0DBB" w:rsidRDefault="00686028" w:rsidP="00686028">
      <w:pPr>
        <w:pStyle w:val="3"/>
        <w:keepNext/>
        <w:spacing w:after="0"/>
        <w:rPr>
          <w:rFonts w:eastAsia="Times New Roman"/>
          <w:sz w:val="28"/>
          <w:szCs w:val="28"/>
          <w:lang w:val="uk-UA" w:eastAsia="ar-SA"/>
        </w:rPr>
      </w:pPr>
      <w:r w:rsidRPr="007D0DBB">
        <w:rPr>
          <w:rFonts w:eastAsia="Times New Roman"/>
          <w:sz w:val="28"/>
          <w:szCs w:val="28"/>
          <w:lang w:val="uk-UA" w:eastAsia="ar-SA"/>
        </w:rPr>
        <w:t>________________________</w:t>
      </w:r>
      <w:r>
        <w:rPr>
          <w:rFonts w:eastAsia="Times New Roman"/>
          <w:sz w:val="28"/>
          <w:szCs w:val="28"/>
          <w:lang w:val="uk-UA" w:eastAsia="ar-SA"/>
        </w:rPr>
        <w:t>_________________________</w:t>
      </w:r>
    </w:p>
    <w:p w:rsidR="00686028" w:rsidRPr="00686028" w:rsidRDefault="00686028" w:rsidP="00686028">
      <w:pPr>
        <w:pStyle w:val="3"/>
        <w:keepNext/>
        <w:spacing w:after="0"/>
        <w:rPr>
          <w:rFonts w:eastAsia="Times New Roman"/>
          <w:sz w:val="28"/>
          <w:szCs w:val="28"/>
          <w:vertAlign w:val="superscript"/>
          <w:lang w:val="uk-UA" w:eastAsia="ar-SA"/>
        </w:rPr>
      </w:pPr>
      <w:r>
        <w:rPr>
          <w:rFonts w:eastAsia="Times New Roman"/>
          <w:sz w:val="28"/>
          <w:szCs w:val="28"/>
          <w:vertAlign w:val="superscript"/>
          <w:lang w:val="uk-UA" w:eastAsia="ar-SA"/>
        </w:rPr>
        <w:t xml:space="preserve">                                 </w:t>
      </w:r>
      <w:r w:rsidRPr="00686028">
        <w:rPr>
          <w:rFonts w:eastAsia="Times New Roman"/>
          <w:sz w:val="28"/>
          <w:szCs w:val="28"/>
          <w:vertAlign w:val="superscript"/>
          <w:lang w:val="uk-UA" w:eastAsia="ar-SA"/>
        </w:rPr>
        <w:t>(в</w:t>
      </w:r>
      <w:r>
        <w:rPr>
          <w:rFonts w:eastAsia="Times New Roman"/>
          <w:sz w:val="28"/>
          <w:szCs w:val="28"/>
          <w:vertAlign w:val="superscript"/>
          <w:lang w:val="uk-UA" w:eastAsia="ar-SA"/>
        </w:rPr>
        <w:t xml:space="preserve">ійськове </w:t>
      </w:r>
      <w:r w:rsidRPr="00686028">
        <w:rPr>
          <w:rFonts w:eastAsia="Times New Roman"/>
          <w:sz w:val="28"/>
          <w:szCs w:val="28"/>
          <w:vertAlign w:val="superscript"/>
          <w:lang w:val="uk-UA" w:eastAsia="ar-SA"/>
        </w:rPr>
        <w:t>зв</w:t>
      </w:r>
      <w:r>
        <w:rPr>
          <w:rFonts w:eastAsia="Times New Roman"/>
          <w:sz w:val="28"/>
          <w:szCs w:val="28"/>
          <w:vertAlign w:val="superscript"/>
          <w:lang w:val="uk-UA" w:eastAsia="ar-SA"/>
        </w:rPr>
        <w:t>ання,</w:t>
      </w:r>
      <w:r w:rsidRPr="00686028">
        <w:rPr>
          <w:rFonts w:eastAsia="Times New Roman"/>
          <w:sz w:val="28"/>
          <w:szCs w:val="28"/>
          <w:vertAlign w:val="superscript"/>
          <w:lang w:val="uk-UA" w:eastAsia="ar-SA"/>
        </w:rPr>
        <w:t xml:space="preserve"> </w:t>
      </w:r>
      <w:r>
        <w:rPr>
          <w:rFonts w:eastAsia="Times New Roman"/>
          <w:sz w:val="28"/>
          <w:szCs w:val="28"/>
          <w:vertAlign w:val="superscript"/>
          <w:lang w:val="uk-UA" w:eastAsia="ar-SA"/>
        </w:rPr>
        <w:t>п</w:t>
      </w:r>
      <w:r w:rsidRPr="00686028">
        <w:rPr>
          <w:rFonts w:eastAsia="Times New Roman"/>
          <w:sz w:val="28"/>
          <w:szCs w:val="28"/>
          <w:vertAlign w:val="superscript"/>
          <w:lang w:val="uk-UA" w:eastAsia="ar-SA"/>
        </w:rPr>
        <w:t>ідпис</w:t>
      </w:r>
      <w:r>
        <w:rPr>
          <w:rFonts w:eastAsia="Times New Roman"/>
          <w:sz w:val="28"/>
          <w:szCs w:val="28"/>
          <w:vertAlign w:val="superscript"/>
          <w:lang w:val="uk-UA" w:eastAsia="ar-SA"/>
        </w:rPr>
        <w:t>,</w:t>
      </w:r>
      <w:r w:rsidRPr="00686028">
        <w:rPr>
          <w:rFonts w:eastAsia="Times New Roman"/>
          <w:sz w:val="28"/>
          <w:szCs w:val="28"/>
          <w:vertAlign w:val="superscript"/>
          <w:lang w:val="uk-UA" w:eastAsia="ar-SA"/>
        </w:rPr>
        <w:t xml:space="preserve"> ім’я</w:t>
      </w:r>
      <w:r w:rsidR="008213B8">
        <w:rPr>
          <w:rFonts w:eastAsia="Times New Roman"/>
          <w:sz w:val="28"/>
          <w:szCs w:val="28"/>
          <w:vertAlign w:val="superscript"/>
          <w:lang w:val="uk-UA" w:eastAsia="ar-SA"/>
        </w:rPr>
        <w:t>,</w:t>
      </w:r>
      <w:r w:rsidRPr="00686028">
        <w:rPr>
          <w:rFonts w:eastAsia="Times New Roman"/>
          <w:sz w:val="28"/>
          <w:szCs w:val="28"/>
          <w:vertAlign w:val="superscript"/>
          <w:lang w:val="uk-UA" w:eastAsia="ar-SA"/>
        </w:rPr>
        <w:t xml:space="preserve"> прізвище)</w:t>
      </w:r>
    </w:p>
    <w:p w:rsidR="002C6C8A" w:rsidRPr="007D0DBB" w:rsidRDefault="002C6C8A" w:rsidP="002C6C8A">
      <w:pPr>
        <w:pStyle w:val="3"/>
        <w:keepNext/>
        <w:spacing w:after="0"/>
        <w:rPr>
          <w:rFonts w:eastAsia="Times New Roman"/>
          <w:sz w:val="28"/>
          <w:szCs w:val="28"/>
          <w:lang w:val="uk-UA" w:eastAsia="ar-SA"/>
        </w:rPr>
      </w:pPr>
      <w:r w:rsidRPr="007D0DBB">
        <w:rPr>
          <w:rFonts w:eastAsia="Times New Roman"/>
          <w:sz w:val="28"/>
          <w:szCs w:val="28"/>
          <w:lang w:val="uk-UA" w:eastAsia="ar-SA"/>
        </w:rPr>
        <w:t>“___</w:t>
      </w:r>
      <w:r w:rsidR="008213B8">
        <w:rPr>
          <w:rFonts w:eastAsia="Times New Roman"/>
          <w:sz w:val="28"/>
          <w:szCs w:val="28"/>
          <w:lang w:val="uk-UA" w:eastAsia="ar-SA"/>
        </w:rPr>
        <w:t>_” ____________ 20__ року</w:t>
      </w:r>
    </w:p>
    <w:p w:rsidR="00652564" w:rsidRPr="007D0DBB" w:rsidRDefault="00652564" w:rsidP="00652564">
      <w:pPr>
        <w:pStyle w:val="3"/>
        <w:keepNext/>
        <w:spacing w:after="0"/>
        <w:rPr>
          <w:rFonts w:eastAsia="Times New Roman"/>
          <w:sz w:val="28"/>
          <w:szCs w:val="28"/>
          <w:lang w:val="uk-UA" w:eastAsia="ar-SA"/>
        </w:rPr>
      </w:pPr>
    </w:p>
    <w:p w:rsidR="00652564" w:rsidRPr="007D0DBB" w:rsidRDefault="00BB1CD2" w:rsidP="00652564">
      <w:pPr>
        <w:suppressAutoHyphens w:val="0"/>
        <w:jc w:val="both"/>
      </w:pPr>
      <w:r>
        <w:t>…</w:t>
      </w: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8213B8" w:rsidRDefault="008213B8" w:rsidP="00C1551C">
      <w:pPr>
        <w:ind w:firstLine="709"/>
        <w:jc w:val="right"/>
      </w:pPr>
    </w:p>
    <w:p w:rsidR="00C1551C" w:rsidRDefault="00C1551C" w:rsidP="00C1551C">
      <w:pPr>
        <w:ind w:firstLine="709"/>
        <w:jc w:val="right"/>
      </w:pPr>
    </w:p>
    <w:p w:rsidR="00C1551C" w:rsidRDefault="00C1551C" w:rsidP="00C1551C">
      <w:pPr>
        <w:ind w:firstLine="709"/>
        <w:jc w:val="right"/>
      </w:pPr>
      <w:r>
        <w:lastRenderedPageBreak/>
        <w:t>Продовження додатку 4</w:t>
      </w:r>
      <w:r w:rsidR="00BD40AD">
        <w:t>8</w:t>
      </w:r>
    </w:p>
    <w:p w:rsidR="00C1551C" w:rsidRDefault="00C1551C" w:rsidP="00652564">
      <w:pPr>
        <w:pStyle w:val="3"/>
        <w:keepNext/>
        <w:spacing w:after="0"/>
        <w:jc w:val="center"/>
        <w:rPr>
          <w:rFonts w:eastAsia="Times New Roman"/>
          <w:b/>
          <w:sz w:val="28"/>
          <w:szCs w:val="28"/>
          <w:lang w:val="uk-UA" w:eastAsia="ar-SA"/>
        </w:rPr>
      </w:pPr>
    </w:p>
    <w:p w:rsidR="00652564" w:rsidRPr="007D0DBB" w:rsidRDefault="00652564" w:rsidP="00652564">
      <w:pPr>
        <w:pStyle w:val="3"/>
        <w:keepNext/>
        <w:spacing w:after="0"/>
        <w:jc w:val="center"/>
        <w:rPr>
          <w:rFonts w:eastAsia="Times New Roman"/>
          <w:b/>
          <w:sz w:val="28"/>
          <w:szCs w:val="28"/>
          <w:lang w:val="uk-UA" w:eastAsia="ar-SA"/>
        </w:rPr>
      </w:pPr>
      <w:r w:rsidRPr="007D0DBB">
        <w:rPr>
          <w:rFonts w:eastAsia="Times New Roman"/>
          <w:b/>
          <w:sz w:val="28"/>
          <w:szCs w:val="28"/>
          <w:lang w:val="uk-UA" w:eastAsia="ar-SA"/>
        </w:rPr>
        <w:t>1. Мета вивчення навчальної дисципліни (модуля)</w:t>
      </w:r>
    </w:p>
    <w:p w:rsidR="00652564" w:rsidRPr="007D0DBB" w:rsidRDefault="00652564" w:rsidP="00652564">
      <w:pPr>
        <w:pStyle w:val="3"/>
        <w:keepNext/>
        <w:spacing w:after="0"/>
        <w:rPr>
          <w:rFonts w:eastAsia="Times New Roman"/>
          <w:sz w:val="20"/>
          <w:lang w:val="uk-UA" w:eastAsia="ar-SA"/>
        </w:rPr>
      </w:pPr>
    </w:p>
    <w:p w:rsidR="00652564" w:rsidRPr="00995830" w:rsidRDefault="00652564" w:rsidP="00652564">
      <w:pPr>
        <w:pStyle w:val="3"/>
        <w:keepNext/>
        <w:spacing w:after="0"/>
        <w:ind w:firstLine="709"/>
        <w:jc w:val="both"/>
        <w:rPr>
          <w:rFonts w:eastAsia="Times New Roman"/>
          <w:i/>
          <w:sz w:val="24"/>
          <w:szCs w:val="24"/>
          <w:lang w:val="uk-UA" w:eastAsia="ar-SA"/>
        </w:rPr>
      </w:pPr>
      <w:r w:rsidRPr="00995830">
        <w:rPr>
          <w:rFonts w:eastAsia="Times New Roman"/>
          <w:i/>
          <w:sz w:val="24"/>
          <w:szCs w:val="24"/>
          <w:lang w:val="uk-UA" w:eastAsia="ar-SA"/>
        </w:rPr>
        <w:t>Для обов’язкових дисциплін (модулів) стисло зазначити місце навчальної дисципліни (модуля) в освітній програмі. Зокрема, тут можуть бути наведені визначені освітньою програмою компетентності та програмні результати навчання, для формування яких використовується ця навчальна дисципліна.</w:t>
      </w:r>
    </w:p>
    <w:p w:rsidR="00652564" w:rsidRPr="00995830" w:rsidRDefault="00652564" w:rsidP="00652564">
      <w:pPr>
        <w:pStyle w:val="3"/>
        <w:keepNext/>
        <w:spacing w:after="0"/>
        <w:ind w:firstLine="709"/>
        <w:jc w:val="both"/>
        <w:rPr>
          <w:rFonts w:eastAsia="Times New Roman"/>
          <w:i/>
          <w:sz w:val="24"/>
          <w:szCs w:val="24"/>
          <w:lang w:val="uk-UA" w:eastAsia="ar-SA"/>
        </w:rPr>
      </w:pPr>
      <w:r w:rsidRPr="00995830">
        <w:rPr>
          <w:rFonts w:eastAsia="Times New Roman"/>
          <w:i/>
          <w:sz w:val="24"/>
          <w:szCs w:val="24"/>
          <w:lang w:val="uk-UA" w:eastAsia="ar-SA"/>
        </w:rPr>
        <w:t>Для вибіркових дисциплін може бути наведено коротке пояснення можливостей та переваг, які надає вивчення дисципліни.</w:t>
      </w:r>
    </w:p>
    <w:p w:rsidR="00652564" w:rsidRPr="007D0DBB" w:rsidRDefault="00652564" w:rsidP="00652564">
      <w:pPr>
        <w:pStyle w:val="3"/>
        <w:keepNext/>
        <w:spacing w:after="0"/>
        <w:rPr>
          <w:rFonts w:eastAsia="Times New Roman"/>
          <w:sz w:val="20"/>
          <w:lang w:val="uk-UA" w:eastAsia="ar-SA"/>
        </w:rPr>
      </w:pPr>
    </w:p>
    <w:p w:rsidR="00652564" w:rsidRPr="007D0DBB" w:rsidRDefault="00652564" w:rsidP="00652564">
      <w:pPr>
        <w:pStyle w:val="3"/>
        <w:keepNext/>
        <w:spacing w:after="0"/>
        <w:ind w:firstLine="709"/>
        <w:jc w:val="both"/>
        <w:rPr>
          <w:rFonts w:eastAsia="Times New Roman"/>
          <w:sz w:val="28"/>
          <w:szCs w:val="28"/>
          <w:lang w:val="uk-UA" w:eastAsia="ar-SA"/>
        </w:rPr>
      </w:pPr>
      <w:r w:rsidRPr="007D0DBB">
        <w:rPr>
          <w:rFonts w:eastAsia="Times New Roman"/>
          <w:b/>
          <w:sz w:val="28"/>
          <w:szCs w:val="28"/>
          <w:lang w:val="uk-UA" w:eastAsia="ar-SA"/>
        </w:rPr>
        <w:t>Мета вивчення навчальної дисципліни (модуля)</w:t>
      </w:r>
      <w:r w:rsidRPr="007D0DBB">
        <w:rPr>
          <w:rFonts w:eastAsia="Times New Roman"/>
          <w:sz w:val="28"/>
          <w:szCs w:val="28"/>
          <w:lang w:val="uk-UA" w:eastAsia="ar-SA"/>
        </w:rPr>
        <w:t xml:space="preserve">: </w:t>
      </w:r>
      <w:r w:rsidRPr="00995830">
        <w:rPr>
          <w:rFonts w:eastAsia="Times New Roman"/>
          <w:i/>
          <w:sz w:val="24"/>
          <w:szCs w:val="24"/>
          <w:lang w:val="uk-UA" w:eastAsia="ar-SA"/>
        </w:rPr>
        <w:t>формування у ку</w:t>
      </w:r>
      <w:r w:rsidR="00995830" w:rsidRPr="00995830">
        <w:rPr>
          <w:rFonts w:eastAsia="Times New Roman"/>
          <w:i/>
          <w:sz w:val="24"/>
          <w:szCs w:val="24"/>
          <w:lang w:val="uk-UA" w:eastAsia="ar-SA"/>
        </w:rPr>
        <w:t>рсантів (слухачів, ад’юнктів) …</w:t>
      </w:r>
    </w:p>
    <w:p w:rsidR="00652564" w:rsidRPr="007D0DBB" w:rsidRDefault="00652564" w:rsidP="00652564">
      <w:pPr>
        <w:pStyle w:val="3"/>
        <w:keepNext/>
        <w:spacing w:after="0"/>
        <w:rPr>
          <w:rFonts w:eastAsia="Times New Roman"/>
          <w:sz w:val="20"/>
          <w:lang w:val="uk-UA" w:eastAsia="ar-SA"/>
        </w:rPr>
      </w:pPr>
    </w:p>
    <w:p w:rsidR="00652564" w:rsidRPr="007D0DBB" w:rsidRDefault="00652564" w:rsidP="00652564">
      <w:pPr>
        <w:pStyle w:val="3"/>
        <w:keepNext/>
        <w:spacing w:after="0"/>
        <w:ind w:firstLine="709"/>
        <w:jc w:val="both"/>
        <w:rPr>
          <w:rFonts w:eastAsia="Times New Roman"/>
          <w:sz w:val="28"/>
          <w:szCs w:val="28"/>
          <w:lang w:val="uk-UA" w:eastAsia="ar-SA"/>
        </w:rPr>
      </w:pPr>
      <w:r w:rsidRPr="007D0DBB">
        <w:rPr>
          <w:rFonts w:eastAsia="Times New Roman"/>
          <w:sz w:val="28"/>
          <w:szCs w:val="28"/>
          <w:lang w:val="uk-UA" w:eastAsia="ar-SA"/>
        </w:rPr>
        <w:t xml:space="preserve">Згідно з вимогами освітньої програми навчальна дисципліна (модуль) забезпечує набуття </w:t>
      </w:r>
      <w:r w:rsidRPr="007D0DBB">
        <w:rPr>
          <w:rFonts w:eastAsia="Times New Roman"/>
          <w:b/>
          <w:sz w:val="28"/>
          <w:szCs w:val="28"/>
          <w:lang w:val="uk-UA" w:eastAsia="ar-SA"/>
        </w:rPr>
        <w:t>компетентності (компетентностей)</w:t>
      </w:r>
      <w:r w:rsidRPr="007D0DBB">
        <w:rPr>
          <w:rFonts w:eastAsia="Times New Roman"/>
          <w:sz w:val="28"/>
          <w:szCs w:val="28"/>
          <w:lang w:val="uk-UA" w:eastAsia="ar-SA"/>
        </w:rPr>
        <w:t>:</w:t>
      </w:r>
    </w:p>
    <w:p w:rsidR="00652564" w:rsidRPr="00995830" w:rsidRDefault="00652564" w:rsidP="00652564">
      <w:pPr>
        <w:tabs>
          <w:tab w:val="left" w:pos="598"/>
        </w:tabs>
        <w:suppressAutoHyphens w:val="0"/>
        <w:ind w:firstLine="709"/>
        <w:jc w:val="both"/>
        <w:rPr>
          <w:rFonts w:eastAsia="Calibri"/>
          <w:i/>
          <w:sz w:val="24"/>
          <w:szCs w:val="24"/>
          <w:lang w:eastAsia="uk-UA"/>
        </w:rPr>
      </w:pPr>
      <w:r w:rsidRPr="00995830">
        <w:rPr>
          <w:i/>
          <w:sz w:val="24"/>
          <w:szCs w:val="24"/>
        </w:rPr>
        <w:t>1. </w:t>
      </w:r>
      <w:r w:rsidRPr="00995830">
        <w:rPr>
          <w:rFonts w:eastAsia="Calibri"/>
          <w:i/>
          <w:sz w:val="24"/>
          <w:szCs w:val="24"/>
          <w:lang w:eastAsia="uk-UA"/>
        </w:rPr>
        <w:t>В</w:t>
      </w:r>
      <w:r w:rsidR="00995830" w:rsidRPr="00995830">
        <w:rPr>
          <w:rFonts w:eastAsia="Calibri"/>
          <w:i/>
          <w:sz w:val="24"/>
          <w:szCs w:val="24"/>
          <w:lang w:eastAsia="uk-UA"/>
        </w:rPr>
        <w:t>ПК 1. Здатність…</w:t>
      </w:r>
    </w:p>
    <w:p w:rsidR="00652564" w:rsidRPr="00995830" w:rsidRDefault="00995830" w:rsidP="00652564">
      <w:pPr>
        <w:tabs>
          <w:tab w:val="left" w:pos="598"/>
        </w:tabs>
        <w:suppressAutoHyphens w:val="0"/>
        <w:ind w:firstLine="709"/>
        <w:jc w:val="both"/>
        <w:rPr>
          <w:rFonts w:eastAsia="Calibri"/>
          <w:i/>
          <w:sz w:val="24"/>
          <w:szCs w:val="24"/>
          <w:lang w:eastAsia="uk-UA"/>
        </w:rPr>
      </w:pPr>
      <w:r w:rsidRPr="00995830">
        <w:rPr>
          <w:rFonts w:eastAsia="Calibri"/>
          <w:i/>
          <w:sz w:val="24"/>
          <w:szCs w:val="24"/>
          <w:lang w:eastAsia="uk-UA"/>
        </w:rPr>
        <w:t>2. ВПК 2. Здатність…</w:t>
      </w:r>
    </w:p>
    <w:p w:rsidR="00652564" w:rsidRPr="00995830" w:rsidRDefault="00995830" w:rsidP="00652564">
      <w:pPr>
        <w:tabs>
          <w:tab w:val="left" w:pos="598"/>
        </w:tabs>
        <w:suppressAutoHyphens w:val="0"/>
        <w:ind w:firstLine="709"/>
        <w:jc w:val="both"/>
        <w:rPr>
          <w:i/>
          <w:sz w:val="24"/>
          <w:szCs w:val="24"/>
        </w:rPr>
      </w:pPr>
      <w:r w:rsidRPr="00995830">
        <w:rPr>
          <w:i/>
          <w:sz w:val="24"/>
          <w:szCs w:val="24"/>
        </w:rPr>
        <w:t>3. ВСК 1. Здатність…</w:t>
      </w:r>
    </w:p>
    <w:p w:rsidR="00652564" w:rsidRPr="00995830" w:rsidRDefault="00995830" w:rsidP="00995830">
      <w:pPr>
        <w:pStyle w:val="3"/>
        <w:keepNext/>
        <w:spacing w:after="0"/>
        <w:ind w:firstLine="709"/>
        <w:rPr>
          <w:rFonts w:eastAsia="Times New Roman"/>
          <w:i/>
          <w:sz w:val="24"/>
          <w:szCs w:val="24"/>
          <w:lang w:val="uk-UA" w:eastAsia="ar-SA"/>
        </w:rPr>
      </w:pPr>
      <w:r w:rsidRPr="00995830">
        <w:rPr>
          <w:rFonts w:eastAsia="Times New Roman"/>
          <w:i/>
          <w:sz w:val="24"/>
          <w:szCs w:val="24"/>
          <w:lang w:val="uk-UA" w:eastAsia="ar-SA"/>
        </w:rPr>
        <w:t>…</w:t>
      </w:r>
    </w:p>
    <w:p w:rsidR="00652564" w:rsidRPr="007D0DBB" w:rsidRDefault="00652564" w:rsidP="00652564">
      <w:pPr>
        <w:tabs>
          <w:tab w:val="left" w:pos="598"/>
        </w:tabs>
        <w:suppressAutoHyphens w:val="0"/>
        <w:ind w:firstLine="709"/>
        <w:jc w:val="both"/>
      </w:pPr>
      <w:r w:rsidRPr="007D0DBB">
        <w:rPr>
          <w:rFonts w:eastAsia="Calibri"/>
          <w:lang w:eastAsia="uk-UA"/>
        </w:rPr>
        <w:t xml:space="preserve">Згідно з вимогами освітньої програми встановлені такі результати навчання (РН), якими повинен оволодіти </w:t>
      </w:r>
      <w:r w:rsidRPr="007D0DBB">
        <w:t>курсант (слухач, ад’юнкт) після вивчення навчальної дисципліни (модуля).</w:t>
      </w:r>
    </w:p>
    <w:p w:rsidR="00652564" w:rsidRPr="00995830" w:rsidRDefault="00652564" w:rsidP="00652564">
      <w:pPr>
        <w:tabs>
          <w:tab w:val="left" w:pos="598"/>
        </w:tabs>
        <w:suppressAutoHyphens w:val="0"/>
        <w:ind w:firstLine="709"/>
        <w:jc w:val="both"/>
        <w:rPr>
          <w:rFonts w:eastAsia="Calibri"/>
          <w:i/>
          <w:sz w:val="24"/>
          <w:szCs w:val="24"/>
          <w:lang w:eastAsia="uk-UA"/>
        </w:rPr>
      </w:pPr>
      <w:r w:rsidRPr="00995830">
        <w:rPr>
          <w:rFonts w:eastAsia="Calibri"/>
          <w:i/>
          <w:sz w:val="24"/>
          <w:szCs w:val="24"/>
          <w:lang w:eastAsia="uk-UA"/>
        </w:rPr>
        <w:t>1. РН 1. Застосовувати….</w:t>
      </w:r>
    </w:p>
    <w:p w:rsidR="00652564" w:rsidRPr="00995830" w:rsidRDefault="00652564" w:rsidP="00652564">
      <w:pPr>
        <w:tabs>
          <w:tab w:val="left" w:pos="598"/>
        </w:tabs>
        <w:suppressAutoHyphens w:val="0"/>
        <w:ind w:firstLine="709"/>
        <w:jc w:val="both"/>
        <w:rPr>
          <w:rFonts w:eastAsia="Calibri"/>
          <w:i/>
          <w:sz w:val="24"/>
          <w:szCs w:val="24"/>
          <w:lang w:eastAsia="uk-UA"/>
        </w:rPr>
      </w:pPr>
      <w:r w:rsidRPr="00995830">
        <w:rPr>
          <w:rFonts w:eastAsia="Calibri"/>
          <w:i/>
          <w:sz w:val="24"/>
          <w:szCs w:val="24"/>
          <w:lang w:eastAsia="uk-UA"/>
        </w:rPr>
        <w:t>2. РН 2. Формувати ……</w:t>
      </w:r>
    </w:p>
    <w:p w:rsidR="00652564" w:rsidRPr="00995830" w:rsidRDefault="00995830" w:rsidP="00C831BE">
      <w:pPr>
        <w:ind w:firstLine="709"/>
        <w:jc w:val="both"/>
        <w:rPr>
          <w:i/>
          <w:sz w:val="24"/>
          <w:szCs w:val="24"/>
        </w:rPr>
      </w:pPr>
      <w:r w:rsidRPr="00995830">
        <w:rPr>
          <w:i/>
          <w:sz w:val="24"/>
          <w:szCs w:val="24"/>
        </w:rPr>
        <w:t>…</w:t>
      </w:r>
    </w:p>
    <w:p w:rsidR="00652564" w:rsidRPr="00C831BE" w:rsidRDefault="00652564" w:rsidP="00C831BE">
      <w:pPr>
        <w:jc w:val="center"/>
        <w:rPr>
          <w:sz w:val="24"/>
          <w:szCs w:val="24"/>
        </w:rPr>
      </w:pPr>
      <w:r w:rsidRPr="00C831BE">
        <w:rPr>
          <w:b/>
        </w:rPr>
        <w:t xml:space="preserve">2. Передумови для вивчення </w:t>
      </w:r>
      <w:r w:rsidR="00C1551C">
        <w:rPr>
          <w:b/>
        </w:rPr>
        <w:t xml:space="preserve">навчальної </w:t>
      </w:r>
      <w:r w:rsidRPr="00C831BE">
        <w:rPr>
          <w:b/>
        </w:rPr>
        <w:t>дисципліни (модуля</w:t>
      </w:r>
      <w:r w:rsidRPr="00C831BE">
        <w:rPr>
          <w:sz w:val="24"/>
          <w:szCs w:val="24"/>
        </w:rPr>
        <w:t>)</w:t>
      </w:r>
    </w:p>
    <w:p w:rsidR="00652564" w:rsidRPr="00C831BE" w:rsidRDefault="00652564" w:rsidP="00C831BE">
      <w:pPr>
        <w:ind w:firstLine="709"/>
        <w:jc w:val="both"/>
        <w:rPr>
          <w:sz w:val="24"/>
          <w:szCs w:val="24"/>
        </w:rPr>
      </w:pPr>
    </w:p>
    <w:p w:rsidR="00652564" w:rsidRPr="00995830" w:rsidRDefault="00652564" w:rsidP="00C831BE">
      <w:pPr>
        <w:ind w:firstLine="709"/>
        <w:jc w:val="both"/>
        <w:rPr>
          <w:i/>
          <w:sz w:val="24"/>
          <w:szCs w:val="24"/>
        </w:rPr>
      </w:pPr>
      <w:r w:rsidRPr="00995830">
        <w:rPr>
          <w:i/>
          <w:sz w:val="24"/>
          <w:szCs w:val="24"/>
        </w:rPr>
        <w:t>Зазначається перелік навчальних дисциплін (модулів), які повинні бути вивчені раніше або перелік раніше досягнутих результатів навчання, які дають можливість розпочати навчання за цією навчальною дисципліною (цим модулем).</w:t>
      </w:r>
    </w:p>
    <w:p w:rsidR="00652564" w:rsidRPr="00995830" w:rsidRDefault="00652564" w:rsidP="00C831BE">
      <w:pPr>
        <w:ind w:firstLine="709"/>
        <w:jc w:val="both"/>
        <w:rPr>
          <w:i/>
          <w:sz w:val="24"/>
          <w:szCs w:val="24"/>
        </w:rPr>
      </w:pPr>
      <w:r w:rsidRPr="00995830">
        <w:rPr>
          <w:i/>
          <w:sz w:val="24"/>
          <w:szCs w:val="24"/>
        </w:rPr>
        <w:t>Укладати цей розділ слід на підставі структурно-логічної схеми, яка міститься в освітній програмі, складовою якої є навчальна дисципліна.</w:t>
      </w:r>
    </w:p>
    <w:p w:rsidR="00652564" w:rsidRPr="00C831BE" w:rsidRDefault="00652564" w:rsidP="00C831BE">
      <w:pPr>
        <w:ind w:firstLine="709"/>
        <w:jc w:val="both"/>
        <w:rPr>
          <w:sz w:val="24"/>
          <w:szCs w:val="24"/>
        </w:rPr>
      </w:pPr>
    </w:p>
    <w:p w:rsidR="00BB1CD2" w:rsidRDefault="00652564" w:rsidP="00652564">
      <w:pPr>
        <w:tabs>
          <w:tab w:val="left" w:pos="598"/>
        </w:tabs>
        <w:suppressAutoHyphens w:val="0"/>
        <w:ind w:firstLine="709"/>
        <w:jc w:val="both"/>
      </w:pPr>
      <w:r w:rsidRPr="007D0DBB">
        <w:t xml:space="preserve">Передумовами вивчення навчальної дисципліни (модуля) </w:t>
      </w:r>
      <w:r w:rsidR="00BB1CD2">
        <w:t>________________________________________</w:t>
      </w:r>
      <w:r w:rsidR="00BB1CD2" w:rsidRPr="00BB1CD2">
        <w:t xml:space="preserve"> </w:t>
      </w:r>
      <w:r w:rsidR="00BB1CD2" w:rsidRPr="007D0DBB">
        <w:t xml:space="preserve">є опанування таких навчальних </w:t>
      </w:r>
    </w:p>
    <w:p w:rsidR="00652564" w:rsidRDefault="00BB1CD2" w:rsidP="00652564">
      <w:pPr>
        <w:tabs>
          <w:tab w:val="left" w:pos="598"/>
        </w:tabs>
        <w:suppressAutoHyphens w:val="0"/>
        <w:ind w:firstLine="709"/>
        <w:jc w:val="both"/>
      </w:pPr>
      <w:r>
        <w:rPr>
          <w:vertAlign w:val="superscript"/>
        </w:rPr>
        <w:t xml:space="preserve">     (</w:t>
      </w:r>
      <w:r w:rsidR="00652564" w:rsidRPr="00BB1CD2">
        <w:rPr>
          <w:vertAlign w:val="superscript"/>
        </w:rPr>
        <w:t>найменування навчальної дисципліни (модуля)</w:t>
      </w:r>
      <w:r w:rsidR="00652564" w:rsidRPr="007D0DBB">
        <w:t xml:space="preserve"> </w:t>
      </w:r>
    </w:p>
    <w:p w:rsidR="00C831BE" w:rsidRDefault="00BB1CD2" w:rsidP="00BB1CD2">
      <w:pPr>
        <w:tabs>
          <w:tab w:val="left" w:pos="598"/>
        </w:tabs>
        <w:suppressAutoHyphens w:val="0"/>
        <w:jc w:val="both"/>
      </w:pPr>
      <w:r w:rsidRPr="007D0DBB">
        <w:t>дисциплін (модулів):</w:t>
      </w:r>
    </w:p>
    <w:p w:rsidR="00BB1CD2" w:rsidRDefault="00BB1CD2" w:rsidP="00BB1CD2">
      <w:pPr>
        <w:tabs>
          <w:tab w:val="left" w:pos="598"/>
        </w:tabs>
        <w:suppressAutoHyphens w:val="0"/>
        <w:jc w:val="both"/>
      </w:pPr>
    </w:p>
    <w:tbl>
      <w:tblPr>
        <w:tblStyle w:val="a3"/>
        <w:tblW w:w="0" w:type="auto"/>
        <w:tblInd w:w="108" w:type="dxa"/>
        <w:tblLook w:val="04A0"/>
      </w:tblPr>
      <w:tblGrid>
        <w:gridCol w:w="2977"/>
        <w:gridCol w:w="7052"/>
      </w:tblGrid>
      <w:tr w:rsidR="00C831BE" w:rsidTr="00BB1CD2">
        <w:tc>
          <w:tcPr>
            <w:tcW w:w="2977" w:type="dxa"/>
            <w:vAlign w:val="center"/>
          </w:tcPr>
          <w:p w:rsidR="00C831BE" w:rsidRPr="00C831BE" w:rsidRDefault="00C831BE" w:rsidP="00C831BE">
            <w:pPr>
              <w:tabs>
                <w:tab w:val="left" w:pos="598"/>
              </w:tabs>
              <w:suppressAutoHyphens w:val="0"/>
              <w:jc w:val="center"/>
              <w:rPr>
                <w:lang w:val="ru-RU"/>
              </w:rPr>
            </w:pPr>
            <w:r w:rsidRPr="007D0DBB">
              <w:rPr>
                <w:b/>
                <w:sz w:val="24"/>
                <w:szCs w:val="24"/>
                <w:lang w:val="uk-UA"/>
              </w:rPr>
              <w:t>Код та найменування навчальної дисципліни (модуля)</w:t>
            </w:r>
          </w:p>
        </w:tc>
        <w:tc>
          <w:tcPr>
            <w:tcW w:w="7052" w:type="dxa"/>
            <w:vAlign w:val="center"/>
          </w:tcPr>
          <w:p w:rsidR="00C831BE" w:rsidRPr="00C831BE" w:rsidRDefault="00C831BE" w:rsidP="00C831BE">
            <w:pPr>
              <w:tabs>
                <w:tab w:val="left" w:pos="598"/>
              </w:tabs>
              <w:suppressAutoHyphens w:val="0"/>
              <w:jc w:val="center"/>
              <w:rPr>
                <w:lang w:val="ru-RU"/>
              </w:rPr>
            </w:pPr>
            <w:r w:rsidRPr="007D0DBB">
              <w:rPr>
                <w:b/>
                <w:sz w:val="24"/>
                <w:szCs w:val="24"/>
                <w:lang w:val="uk-UA"/>
              </w:rPr>
              <w:t>Здобуті результати навчання</w:t>
            </w:r>
          </w:p>
        </w:tc>
      </w:tr>
      <w:tr w:rsidR="00C831BE" w:rsidRPr="00C831BE" w:rsidTr="00BB1CD2">
        <w:tc>
          <w:tcPr>
            <w:tcW w:w="2977" w:type="dxa"/>
          </w:tcPr>
          <w:p w:rsidR="00C831BE" w:rsidRPr="00C831BE" w:rsidRDefault="00C831BE" w:rsidP="00652564">
            <w:pPr>
              <w:tabs>
                <w:tab w:val="left" w:pos="598"/>
              </w:tabs>
              <w:suppressAutoHyphens w:val="0"/>
              <w:jc w:val="both"/>
              <w:rPr>
                <w:sz w:val="24"/>
                <w:szCs w:val="24"/>
                <w:lang w:val="ru-RU"/>
              </w:rPr>
            </w:pPr>
          </w:p>
        </w:tc>
        <w:tc>
          <w:tcPr>
            <w:tcW w:w="7052" w:type="dxa"/>
          </w:tcPr>
          <w:p w:rsidR="00C831BE" w:rsidRPr="00C831BE" w:rsidRDefault="00C831BE" w:rsidP="00652564">
            <w:pPr>
              <w:tabs>
                <w:tab w:val="left" w:pos="598"/>
              </w:tabs>
              <w:suppressAutoHyphens w:val="0"/>
              <w:jc w:val="both"/>
              <w:rPr>
                <w:sz w:val="24"/>
                <w:szCs w:val="24"/>
                <w:lang w:val="ru-RU"/>
              </w:rPr>
            </w:pPr>
          </w:p>
        </w:tc>
      </w:tr>
      <w:tr w:rsidR="00C831BE" w:rsidRPr="00C831BE" w:rsidTr="00BB1CD2">
        <w:tc>
          <w:tcPr>
            <w:tcW w:w="2977" w:type="dxa"/>
          </w:tcPr>
          <w:p w:rsidR="00C831BE" w:rsidRPr="00C831BE" w:rsidRDefault="00C831BE" w:rsidP="00652564">
            <w:pPr>
              <w:tabs>
                <w:tab w:val="left" w:pos="598"/>
              </w:tabs>
              <w:suppressAutoHyphens w:val="0"/>
              <w:jc w:val="both"/>
              <w:rPr>
                <w:sz w:val="24"/>
                <w:szCs w:val="24"/>
                <w:lang w:val="ru-RU"/>
              </w:rPr>
            </w:pPr>
          </w:p>
        </w:tc>
        <w:tc>
          <w:tcPr>
            <w:tcW w:w="7052" w:type="dxa"/>
          </w:tcPr>
          <w:p w:rsidR="00C831BE" w:rsidRPr="00C831BE" w:rsidRDefault="00C831BE" w:rsidP="00652564">
            <w:pPr>
              <w:tabs>
                <w:tab w:val="left" w:pos="598"/>
              </w:tabs>
              <w:suppressAutoHyphens w:val="0"/>
              <w:jc w:val="both"/>
              <w:rPr>
                <w:sz w:val="24"/>
                <w:szCs w:val="24"/>
                <w:lang w:val="ru-RU"/>
              </w:rPr>
            </w:pPr>
          </w:p>
        </w:tc>
      </w:tr>
      <w:tr w:rsidR="00C831BE" w:rsidRPr="00C831BE" w:rsidTr="00BB1CD2">
        <w:tc>
          <w:tcPr>
            <w:tcW w:w="2977" w:type="dxa"/>
          </w:tcPr>
          <w:p w:rsidR="00C831BE" w:rsidRPr="00C831BE" w:rsidRDefault="00C831BE" w:rsidP="00652564">
            <w:pPr>
              <w:tabs>
                <w:tab w:val="left" w:pos="598"/>
              </w:tabs>
              <w:suppressAutoHyphens w:val="0"/>
              <w:jc w:val="both"/>
              <w:rPr>
                <w:sz w:val="24"/>
                <w:szCs w:val="24"/>
                <w:lang w:val="ru-RU"/>
              </w:rPr>
            </w:pPr>
          </w:p>
        </w:tc>
        <w:tc>
          <w:tcPr>
            <w:tcW w:w="7052" w:type="dxa"/>
          </w:tcPr>
          <w:p w:rsidR="00C831BE" w:rsidRPr="00C831BE" w:rsidRDefault="00C831BE" w:rsidP="00652564">
            <w:pPr>
              <w:tabs>
                <w:tab w:val="left" w:pos="598"/>
              </w:tabs>
              <w:suppressAutoHyphens w:val="0"/>
              <w:jc w:val="both"/>
              <w:rPr>
                <w:sz w:val="24"/>
                <w:szCs w:val="24"/>
                <w:lang w:val="ru-RU"/>
              </w:rPr>
            </w:pPr>
          </w:p>
        </w:tc>
      </w:tr>
    </w:tbl>
    <w:p w:rsidR="00C831BE" w:rsidRPr="007D0DBB" w:rsidRDefault="00C831BE" w:rsidP="00652564">
      <w:pPr>
        <w:tabs>
          <w:tab w:val="left" w:pos="598"/>
        </w:tabs>
        <w:suppressAutoHyphens w:val="0"/>
        <w:ind w:firstLine="709"/>
        <w:jc w:val="both"/>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p>
    <w:p w:rsidR="00C1551C" w:rsidRDefault="00C1551C" w:rsidP="00C1551C">
      <w:pPr>
        <w:ind w:firstLine="709"/>
        <w:jc w:val="right"/>
      </w:pPr>
      <w:r>
        <w:lastRenderedPageBreak/>
        <w:t>Продовження додатку 4</w:t>
      </w:r>
      <w:r w:rsidR="00BD40AD">
        <w:t>8</w:t>
      </w:r>
    </w:p>
    <w:p w:rsidR="00C1551C" w:rsidRDefault="00C1551C" w:rsidP="00652564">
      <w:pPr>
        <w:pStyle w:val="3"/>
        <w:keepNext/>
        <w:spacing w:after="0"/>
        <w:jc w:val="center"/>
        <w:rPr>
          <w:rFonts w:eastAsia="Times New Roman"/>
          <w:b/>
          <w:sz w:val="28"/>
          <w:szCs w:val="28"/>
          <w:lang w:val="uk-UA" w:eastAsia="ar-SA"/>
        </w:rPr>
      </w:pPr>
    </w:p>
    <w:p w:rsidR="00652564" w:rsidRPr="007D0DBB" w:rsidRDefault="00652564" w:rsidP="00652564">
      <w:pPr>
        <w:pStyle w:val="3"/>
        <w:keepNext/>
        <w:spacing w:after="0"/>
        <w:jc w:val="center"/>
        <w:rPr>
          <w:rFonts w:eastAsia="Times New Roman"/>
          <w:b/>
          <w:sz w:val="28"/>
          <w:szCs w:val="28"/>
          <w:lang w:val="uk-UA" w:eastAsia="ar-SA"/>
        </w:rPr>
      </w:pPr>
      <w:r w:rsidRPr="007D0DBB">
        <w:rPr>
          <w:rFonts w:eastAsia="Times New Roman"/>
          <w:b/>
          <w:sz w:val="28"/>
          <w:szCs w:val="28"/>
          <w:lang w:val="uk-UA" w:eastAsia="ar-SA"/>
        </w:rPr>
        <w:t xml:space="preserve">3. Очікувані результати навчання з </w:t>
      </w:r>
      <w:r w:rsidR="00934004">
        <w:rPr>
          <w:rFonts w:eastAsia="Times New Roman"/>
          <w:b/>
          <w:sz w:val="28"/>
          <w:szCs w:val="28"/>
          <w:lang w:val="uk-UA" w:eastAsia="ar-SA"/>
        </w:rPr>
        <w:t xml:space="preserve">навчальної </w:t>
      </w:r>
      <w:r w:rsidRPr="007D0DBB">
        <w:rPr>
          <w:rFonts w:eastAsia="Times New Roman"/>
          <w:b/>
          <w:sz w:val="28"/>
          <w:szCs w:val="28"/>
          <w:lang w:val="uk-UA" w:eastAsia="ar-SA"/>
        </w:rPr>
        <w:t>дисципліни (модуля)</w:t>
      </w:r>
    </w:p>
    <w:p w:rsidR="00652564" w:rsidRPr="007D0DBB" w:rsidRDefault="00652564" w:rsidP="00652564">
      <w:pPr>
        <w:pStyle w:val="3"/>
        <w:keepNext/>
        <w:spacing w:after="0"/>
        <w:ind w:firstLine="709"/>
        <w:jc w:val="both"/>
        <w:rPr>
          <w:rFonts w:eastAsia="Times New Roman"/>
          <w:sz w:val="20"/>
          <w:lang w:val="uk-UA" w:eastAsia="ar-SA"/>
        </w:rPr>
      </w:pPr>
    </w:p>
    <w:p w:rsidR="00C1551C" w:rsidRPr="00995830" w:rsidRDefault="00652564" w:rsidP="00652564">
      <w:pPr>
        <w:pStyle w:val="3"/>
        <w:keepNext/>
        <w:spacing w:after="0"/>
        <w:ind w:firstLine="709"/>
        <w:jc w:val="both"/>
        <w:rPr>
          <w:rFonts w:eastAsia="Times New Roman"/>
          <w:i/>
          <w:sz w:val="24"/>
          <w:szCs w:val="24"/>
          <w:lang w:val="uk-UA" w:eastAsia="ar-SA"/>
        </w:rPr>
      </w:pPr>
      <w:r w:rsidRPr="00995830">
        <w:rPr>
          <w:rFonts w:eastAsia="Times New Roman"/>
          <w:i/>
          <w:sz w:val="24"/>
          <w:szCs w:val="24"/>
          <w:lang w:val="uk-UA" w:eastAsia="ar-SA"/>
        </w:rPr>
        <w:t xml:space="preserve">Результати навчання, знання, уміння, навички, способи мислення, погляди, цінності, інші особисті якості, які можна ідентифікувати, спланувати, оцінити і виміряти та які особа </w:t>
      </w:r>
    </w:p>
    <w:p w:rsidR="00652564" w:rsidRPr="00995830" w:rsidRDefault="00652564" w:rsidP="00652564">
      <w:pPr>
        <w:pStyle w:val="3"/>
        <w:keepNext/>
        <w:spacing w:after="0"/>
        <w:ind w:firstLine="709"/>
        <w:jc w:val="both"/>
        <w:rPr>
          <w:rFonts w:eastAsia="Times New Roman"/>
          <w:i/>
          <w:sz w:val="24"/>
          <w:szCs w:val="24"/>
          <w:lang w:val="uk-UA" w:eastAsia="ar-SA"/>
        </w:rPr>
      </w:pPr>
      <w:r w:rsidRPr="00995830">
        <w:rPr>
          <w:rFonts w:eastAsia="Times New Roman"/>
          <w:i/>
          <w:sz w:val="24"/>
          <w:szCs w:val="24"/>
          <w:lang w:val="uk-UA" w:eastAsia="ar-SA"/>
        </w:rPr>
        <w:t>здатна продемонструвати після завершення освітньої програми або окремих освітніх компонент.</w:t>
      </w:r>
    </w:p>
    <w:p w:rsidR="00652564" w:rsidRPr="00995830" w:rsidRDefault="00652564" w:rsidP="00652564">
      <w:pPr>
        <w:pStyle w:val="3"/>
        <w:keepNext/>
        <w:spacing w:after="0"/>
        <w:ind w:firstLine="709"/>
        <w:jc w:val="both"/>
        <w:rPr>
          <w:rFonts w:eastAsia="Times New Roman"/>
          <w:i/>
          <w:sz w:val="24"/>
          <w:szCs w:val="24"/>
          <w:lang w:val="uk-UA" w:eastAsia="ar-SA"/>
        </w:rPr>
      </w:pPr>
      <w:r w:rsidRPr="00995830">
        <w:rPr>
          <w:rFonts w:eastAsia="Times New Roman"/>
          <w:i/>
          <w:sz w:val="24"/>
          <w:szCs w:val="24"/>
          <w:lang w:val="uk-UA" w:eastAsia="ar-SA"/>
        </w:rPr>
        <w:t>Результати навчання встановлюють як окремим навчальним дисциплінам (модулям), так і освітнім програмам в цілому.</w:t>
      </w:r>
    </w:p>
    <w:p w:rsidR="00652564" w:rsidRPr="00995830" w:rsidRDefault="00652564" w:rsidP="00652564">
      <w:pPr>
        <w:pStyle w:val="3"/>
        <w:keepNext/>
        <w:spacing w:after="0"/>
        <w:ind w:firstLine="709"/>
        <w:jc w:val="both"/>
        <w:rPr>
          <w:rFonts w:eastAsia="Times New Roman"/>
          <w:i/>
          <w:sz w:val="24"/>
          <w:szCs w:val="24"/>
          <w:lang w:val="uk-UA" w:eastAsia="ar-SA"/>
        </w:rPr>
      </w:pPr>
      <w:r w:rsidRPr="00995830">
        <w:rPr>
          <w:rFonts w:eastAsia="Times New Roman"/>
          <w:i/>
          <w:sz w:val="24"/>
          <w:szCs w:val="24"/>
          <w:lang w:val="uk-UA" w:eastAsia="ar-SA"/>
        </w:rPr>
        <w:t>Очікувані результати навчання з навчальної дисципліни (модуля) у кількості 7–9 позицій формулювати на підставі програмних результатів навчання, деталізуючи їх.</w:t>
      </w:r>
    </w:p>
    <w:p w:rsidR="00652564" w:rsidRPr="00995830" w:rsidRDefault="00652564" w:rsidP="00652564">
      <w:pPr>
        <w:pStyle w:val="3"/>
        <w:keepNext/>
        <w:spacing w:after="0"/>
        <w:ind w:firstLine="709"/>
        <w:jc w:val="both"/>
        <w:rPr>
          <w:rFonts w:eastAsia="Times New Roman"/>
          <w:i/>
          <w:sz w:val="24"/>
          <w:szCs w:val="24"/>
          <w:lang w:val="uk-UA" w:eastAsia="ar-SA"/>
        </w:rPr>
      </w:pPr>
      <w:r w:rsidRPr="00995830">
        <w:rPr>
          <w:rFonts w:eastAsia="Times New Roman"/>
          <w:i/>
          <w:sz w:val="24"/>
          <w:szCs w:val="24"/>
          <w:lang w:val="uk-UA" w:eastAsia="ar-SA"/>
        </w:rPr>
        <w:t>Формулювання результатів навчання з навчальної дисципліни (модуля) рекомендується викласти окремою таблицею, в якій вказати шифри програмних результатів навчання та відповідний результат навчання з навчальної дисципліни (модуля).</w:t>
      </w:r>
    </w:p>
    <w:p w:rsidR="00652564" w:rsidRPr="007D0DBB" w:rsidRDefault="00652564" w:rsidP="00652564">
      <w:pPr>
        <w:pStyle w:val="3"/>
        <w:keepNext/>
        <w:spacing w:after="0"/>
        <w:ind w:firstLine="709"/>
        <w:jc w:val="both"/>
        <w:rPr>
          <w:rFonts w:eastAsia="Times New Roman"/>
          <w:sz w:val="24"/>
          <w:szCs w:val="24"/>
          <w:lang w:val="uk-UA" w:eastAsia="ar-SA"/>
        </w:rPr>
      </w:pPr>
    </w:p>
    <w:p w:rsidR="00BB1CD2" w:rsidRPr="00BB1CD2" w:rsidRDefault="00652564" w:rsidP="00652564">
      <w:pPr>
        <w:pStyle w:val="3"/>
        <w:keepNext/>
        <w:spacing w:after="0"/>
        <w:ind w:firstLine="709"/>
        <w:jc w:val="both"/>
        <w:rPr>
          <w:rFonts w:eastAsia="Times New Roman"/>
          <w:sz w:val="28"/>
          <w:szCs w:val="28"/>
          <w:lang w:val="uk-UA" w:eastAsia="ar-SA"/>
        </w:rPr>
      </w:pPr>
      <w:r w:rsidRPr="007D0DBB">
        <w:rPr>
          <w:rFonts w:eastAsia="Times New Roman"/>
          <w:sz w:val="28"/>
          <w:szCs w:val="28"/>
          <w:lang w:val="uk-UA" w:eastAsia="ar-SA"/>
        </w:rPr>
        <w:t>Очікування результати навчання, які повинні бути досягнуті здобувачем після опанування навчальної дисципліни (модуля</w:t>
      </w:r>
      <w:r w:rsidRPr="007D0DBB">
        <w:rPr>
          <w:rFonts w:eastAsia="Times New Roman"/>
          <w:i/>
          <w:sz w:val="28"/>
          <w:szCs w:val="28"/>
          <w:lang w:val="uk-UA" w:eastAsia="ar-SA"/>
        </w:rPr>
        <w:t xml:space="preserve">) </w:t>
      </w:r>
      <w:r w:rsidR="00BB1CD2" w:rsidRPr="00BB1CD2">
        <w:rPr>
          <w:rFonts w:eastAsia="Times New Roman"/>
          <w:sz w:val="28"/>
          <w:szCs w:val="28"/>
          <w:lang w:val="uk-UA" w:eastAsia="ar-SA"/>
        </w:rPr>
        <w:t>_______________________________________</w:t>
      </w:r>
      <w:r w:rsidR="00BB1CD2">
        <w:rPr>
          <w:rFonts w:eastAsia="Times New Roman"/>
          <w:sz w:val="28"/>
          <w:szCs w:val="28"/>
          <w:lang w:val="uk-UA" w:eastAsia="ar-SA"/>
        </w:rPr>
        <w:t>_________ :</w:t>
      </w:r>
    </w:p>
    <w:p w:rsidR="00652564" w:rsidRPr="007D0DBB" w:rsidRDefault="00BB1CD2" w:rsidP="00652564">
      <w:pPr>
        <w:pStyle w:val="3"/>
        <w:keepNext/>
        <w:spacing w:after="0"/>
        <w:ind w:firstLine="709"/>
        <w:jc w:val="both"/>
        <w:rPr>
          <w:rFonts w:eastAsia="Times New Roman"/>
          <w:i/>
          <w:sz w:val="28"/>
          <w:szCs w:val="28"/>
          <w:lang w:val="uk-UA" w:eastAsia="ar-SA"/>
        </w:rPr>
      </w:pPr>
      <w:r>
        <w:rPr>
          <w:rFonts w:eastAsia="Times New Roman"/>
          <w:sz w:val="28"/>
          <w:szCs w:val="28"/>
          <w:vertAlign w:val="superscript"/>
          <w:lang w:val="uk-UA" w:eastAsia="ar-SA"/>
        </w:rPr>
        <w:t xml:space="preserve">            </w:t>
      </w:r>
      <w:r w:rsidRPr="00BB1CD2">
        <w:rPr>
          <w:rFonts w:eastAsia="Times New Roman"/>
          <w:sz w:val="28"/>
          <w:szCs w:val="28"/>
          <w:vertAlign w:val="superscript"/>
          <w:lang w:val="uk-UA" w:eastAsia="ar-SA"/>
        </w:rPr>
        <w:t>(</w:t>
      </w:r>
      <w:r w:rsidR="00652564" w:rsidRPr="00BB1CD2">
        <w:rPr>
          <w:rFonts w:eastAsia="Times New Roman"/>
          <w:sz w:val="28"/>
          <w:szCs w:val="28"/>
          <w:vertAlign w:val="superscript"/>
          <w:lang w:val="uk-UA" w:eastAsia="ar-SA"/>
        </w:rPr>
        <w:t>найменування навчальної дисципліни (модуля)</w:t>
      </w:r>
    </w:p>
    <w:p w:rsidR="00652564" w:rsidRPr="007D0DBB" w:rsidRDefault="00652564" w:rsidP="00652564">
      <w:pPr>
        <w:pStyle w:val="3"/>
        <w:keepNext/>
        <w:spacing w:after="0"/>
        <w:jc w:val="both"/>
        <w:rPr>
          <w:rFonts w:eastAsia="Times New Roman"/>
          <w:sz w:val="28"/>
          <w:szCs w:val="28"/>
          <w:lang w:val="uk-UA" w:eastAsia="ar-SA"/>
        </w:rPr>
      </w:pPr>
    </w:p>
    <w:tbl>
      <w:tblPr>
        <w:tblStyle w:val="a3"/>
        <w:tblW w:w="0" w:type="auto"/>
        <w:tblInd w:w="108" w:type="dxa"/>
        <w:tblLook w:val="04A0"/>
      </w:tblPr>
      <w:tblGrid>
        <w:gridCol w:w="1560"/>
        <w:gridCol w:w="8363"/>
      </w:tblGrid>
      <w:tr w:rsidR="00652564" w:rsidRPr="007D0DBB" w:rsidTr="002C6C8A">
        <w:tc>
          <w:tcPr>
            <w:tcW w:w="1560" w:type="dxa"/>
            <w:vAlign w:val="center"/>
          </w:tcPr>
          <w:p w:rsidR="00652564" w:rsidRPr="007D0DBB" w:rsidRDefault="00652564" w:rsidP="00640406">
            <w:pPr>
              <w:pStyle w:val="3"/>
              <w:keepNext/>
              <w:spacing w:after="0"/>
              <w:jc w:val="center"/>
              <w:rPr>
                <w:rFonts w:eastAsia="Times New Roman"/>
                <w:b/>
                <w:sz w:val="24"/>
                <w:szCs w:val="24"/>
                <w:lang w:val="uk-UA" w:eastAsia="ar-SA"/>
              </w:rPr>
            </w:pPr>
            <w:r w:rsidRPr="007D0DBB">
              <w:rPr>
                <w:rFonts w:eastAsia="Times New Roman"/>
                <w:b/>
                <w:sz w:val="24"/>
                <w:szCs w:val="24"/>
                <w:lang w:val="uk-UA" w:eastAsia="ar-SA"/>
              </w:rPr>
              <w:t>Шифр РН</w:t>
            </w:r>
          </w:p>
        </w:tc>
        <w:tc>
          <w:tcPr>
            <w:tcW w:w="8363" w:type="dxa"/>
            <w:vAlign w:val="center"/>
          </w:tcPr>
          <w:p w:rsidR="00652564" w:rsidRPr="007D0DBB" w:rsidRDefault="00652564" w:rsidP="00640406">
            <w:pPr>
              <w:pStyle w:val="3"/>
              <w:keepNext/>
              <w:spacing w:after="0"/>
              <w:jc w:val="center"/>
              <w:rPr>
                <w:rFonts w:eastAsia="Times New Roman"/>
                <w:b/>
                <w:sz w:val="24"/>
                <w:szCs w:val="24"/>
                <w:lang w:val="uk-UA" w:eastAsia="ar-SA"/>
              </w:rPr>
            </w:pPr>
            <w:r w:rsidRPr="007D0DBB">
              <w:rPr>
                <w:rFonts w:eastAsia="Times New Roman"/>
                <w:b/>
                <w:sz w:val="24"/>
                <w:szCs w:val="24"/>
                <w:lang w:val="uk-UA" w:eastAsia="ar-SA"/>
              </w:rPr>
              <w:t>Очікувані результати навчання</w:t>
            </w:r>
          </w:p>
        </w:tc>
      </w:tr>
      <w:tr w:rsidR="00652564" w:rsidRPr="007D0DBB" w:rsidTr="002C6C8A">
        <w:tc>
          <w:tcPr>
            <w:tcW w:w="1560" w:type="dxa"/>
            <w:vMerge w:val="restart"/>
            <w:vAlign w:val="center"/>
          </w:tcPr>
          <w:p w:rsidR="00652564" w:rsidRPr="007D0DBB" w:rsidRDefault="00652564" w:rsidP="00640406">
            <w:pPr>
              <w:pStyle w:val="3"/>
              <w:keepNext/>
              <w:spacing w:after="0"/>
              <w:jc w:val="center"/>
              <w:rPr>
                <w:rFonts w:eastAsia="Times New Roman"/>
                <w:sz w:val="24"/>
                <w:szCs w:val="24"/>
                <w:lang w:val="uk-UA" w:eastAsia="ar-SA"/>
              </w:rPr>
            </w:pPr>
            <w:r w:rsidRPr="007D0DBB">
              <w:rPr>
                <w:rFonts w:eastAsia="Times New Roman"/>
                <w:sz w:val="24"/>
                <w:szCs w:val="24"/>
                <w:lang w:val="uk-UA" w:eastAsia="ar-SA"/>
              </w:rPr>
              <w:t>РН 1</w:t>
            </w:r>
          </w:p>
        </w:tc>
        <w:tc>
          <w:tcPr>
            <w:tcW w:w="8363" w:type="dxa"/>
          </w:tcPr>
          <w:p w:rsidR="00652564" w:rsidRPr="007D0DBB" w:rsidRDefault="00652564" w:rsidP="00640406">
            <w:pPr>
              <w:pStyle w:val="3"/>
              <w:keepNext/>
              <w:spacing w:after="0"/>
              <w:jc w:val="both"/>
              <w:rPr>
                <w:rFonts w:eastAsia="Times New Roman"/>
                <w:sz w:val="24"/>
                <w:szCs w:val="24"/>
                <w:lang w:val="uk-UA" w:eastAsia="ar-SA"/>
              </w:rPr>
            </w:pPr>
            <w:r w:rsidRPr="007D0DBB">
              <w:rPr>
                <w:rFonts w:eastAsia="Times New Roman"/>
                <w:sz w:val="24"/>
                <w:szCs w:val="24"/>
                <w:lang w:val="uk-UA" w:eastAsia="ar-SA"/>
              </w:rPr>
              <w:t>Знати ….</w:t>
            </w:r>
          </w:p>
        </w:tc>
      </w:tr>
      <w:tr w:rsidR="00652564" w:rsidRPr="007D0DBB" w:rsidTr="002C6C8A">
        <w:tc>
          <w:tcPr>
            <w:tcW w:w="1560" w:type="dxa"/>
            <w:vMerge/>
          </w:tcPr>
          <w:p w:rsidR="00652564" w:rsidRPr="007D0DBB" w:rsidRDefault="00652564" w:rsidP="00640406">
            <w:pPr>
              <w:pStyle w:val="3"/>
              <w:keepNext/>
              <w:spacing w:after="0"/>
              <w:jc w:val="both"/>
              <w:rPr>
                <w:rFonts w:eastAsia="Times New Roman"/>
                <w:sz w:val="24"/>
                <w:szCs w:val="24"/>
                <w:lang w:val="uk-UA" w:eastAsia="ar-SA"/>
              </w:rPr>
            </w:pPr>
          </w:p>
        </w:tc>
        <w:tc>
          <w:tcPr>
            <w:tcW w:w="8363" w:type="dxa"/>
          </w:tcPr>
          <w:p w:rsidR="00652564" w:rsidRPr="007D0DBB" w:rsidRDefault="00652564" w:rsidP="00640406">
            <w:pPr>
              <w:pStyle w:val="3"/>
              <w:keepNext/>
              <w:spacing w:after="0"/>
              <w:jc w:val="both"/>
              <w:rPr>
                <w:rFonts w:eastAsia="Times New Roman"/>
                <w:sz w:val="24"/>
                <w:szCs w:val="24"/>
                <w:lang w:val="uk-UA" w:eastAsia="ar-SA"/>
              </w:rPr>
            </w:pPr>
            <w:r w:rsidRPr="007D0DBB">
              <w:rPr>
                <w:rFonts w:eastAsia="Times New Roman"/>
                <w:sz w:val="24"/>
                <w:szCs w:val="24"/>
                <w:lang w:val="uk-UA" w:eastAsia="ar-SA"/>
              </w:rPr>
              <w:t>Володіти методами ….</w:t>
            </w:r>
          </w:p>
        </w:tc>
      </w:tr>
      <w:tr w:rsidR="00652564" w:rsidRPr="007D0DBB" w:rsidTr="002C6C8A">
        <w:tc>
          <w:tcPr>
            <w:tcW w:w="1560" w:type="dxa"/>
            <w:vMerge w:val="restart"/>
            <w:vAlign w:val="center"/>
          </w:tcPr>
          <w:p w:rsidR="00652564" w:rsidRPr="007D0DBB" w:rsidRDefault="00652564" w:rsidP="00640406">
            <w:pPr>
              <w:pStyle w:val="3"/>
              <w:keepNext/>
              <w:spacing w:after="0"/>
              <w:jc w:val="center"/>
              <w:rPr>
                <w:rFonts w:eastAsia="Times New Roman"/>
                <w:sz w:val="24"/>
                <w:szCs w:val="24"/>
                <w:lang w:val="uk-UA" w:eastAsia="ar-SA"/>
              </w:rPr>
            </w:pPr>
            <w:r w:rsidRPr="007D0DBB">
              <w:rPr>
                <w:rFonts w:eastAsia="Times New Roman"/>
                <w:sz w:val="24"/>
                <w:szCs w:val="24"/>
                <w:lang w:val="uk-UA" w:eastAsia="ar-SA"/>
              </w:rPr>
              <w:t>РН 3</w:t>
            </w:r>
          </w:p>
        </w:tc>
        <w:tc>
          <w:tcPr>
            <w:tcW w:w="8363" w:type="dxa"/>
          </w:tcPr>
          <w:p w:rsidR="00652564" w:rsidRPr="007D0DBB" w:rsidRDefault="00652564" w:rsidP="00640406">
            <w:pPr>
              <w:pStyle w:val="3"/>
              <w:keepNext/>
              <w:spacing w:after="0"/>
              <w:jc w:val="both"/>
              <w:rPr>
                <w:rFonts w:eastAsia="Times New Roman"/>
                <w:sz w:val="24"/>
                <w:szCs w:val="24"/>
                <w:lang w:val="uk-UA" w:eastAsia="ar-SA"/>
              </w:rPr>
            </w:pPr>
            <w:r w:rsidRPr="007D0DBB">
              <w:rPr>
                <w:rFonts w:eastAsia="Times New Roman"/>
                <w:sz w:val="24"/>
                <w:szCs w:val="24"/>
                <w:lang w:val="uk-UA" w:eastAsia="ar-SA"/>
              </w:rPr>
              <w:t>Ідентифікувати та класифікувати ….</w:t>
            </w:r>
          </w:p>
        </w:tc>
      </w:tr>
      <w:tr w:rsidR="00652564" w:rsidRPr="007D0DBB" w:rsidTr="002C6C8A">
        <w:tc>
          <w:tcPr>
            <w:tcW w:w="1560" w:type="dxa"/>
            <w:vMerge/>
          </w:tcPr>
          <w:p w:rsidR="00652564" w:rsidRPr="007D0DBB" w:rsidRDefault="00652564" w:rsidP="00640406">
            <w:pPr>
              <w:pStyle w:val="3"/>
              <w:keepNext/>
              <w:spacing w:after="0"/>
              <w:jc w:val="both"/>
              <w:rPr>
                <w:rFonts w:eastAsia="Times New Roman"/>
                <w:sz w:val="24"/>
                <w:szCs w:val="24"/>
                <w:lang w:val="uk-UA" w:eastAsia="ar-SA"/>
              </w:rPr>
            </w:pPr>
          </w:p>
        </w:tc>
        <w:tc>
          <w:tcPr>
            <w:tcW w:w="8363" w:type="dxa"/>
          </w:tcPr>
          <w:p w:rsidR="00652564" w:rsidRPr="007D0DBB" w:rsidRDefault="00652564" w:rsidP="00640406">
            <w:pPr>
              <w:pStyle w:val="3"/>
              <w:keepNext/>
              <w:spacing w:after="0"/>
              <w:jc w:val="both"/>
              <w:rPr>
                <w:rFonts w:eastAsia="Times New Roman"/>
                <w:sz w:val="24"/>
                <w:szCs w:val="24"/>
                <w:lang w:val="uk-UA" w:eastAsia="ar-SA"/>
              </w:rPr>
            </w:pPr>
            <w:r w:rsidRPr="007D0DBB">
              <w:rPr>
                <w:rFonts w:eastAsia="Times New Roman"/>
                <w:sz w:val="24"/>
                <w:szCs w:val="24"/>
                <w:lang w:val="uk-UA" w:eastAsia="ar-SA"/>
              </w:rPr>
              <w:t>Розуміти основні ….</w:t>
            </w:r>
          </w:p>
        </w:tc>
      </w:tr>
      <w:tr w:rsidR="00652564" w:rsidRPr="007D0DBB" w:rsidTr="002C6C8A">
        <w:tc>
          <w:tcPr>
            <w:tcW w:w="1560" w:type="dxa"/>
            <w:vMerge/>
          </w:tcPr>
          <w:p w:rsidR="00652564" w:rsidRPr="007D0DBB" w:rsidRDefault="00652564" w:rsidP="00640406">
            <w:pPr>
              <w:pStyle w:val="3"/>
              <w:keepNext/>
              <w:spacing w:after="0"/>
              <w:jc w:val="both"/>
              <w:rPr>
                <w:rFonts w:eastAsia="Times New Roman"/>
                <w:sz w:val="24"/>
                <w:szCs w:val="24"/>
                <w:lang w:val="uk-UA" w:eastAsia="ar-SA"/>
              </w:rPr>
            </w:pPr>
          </w:p>
        </w:tc>
        <w:tc>
          <w:tcPr>
            <w:tcW w:w="8363" w:type="dxa"/>
          </w:tcPr>
          <w:p w:rsidR="00652564" w:rsidRPr="007D0DBB" w:rsidRDefault="00652564" w:rsidP="00640406">
            <w:pPr>
              <w:pStyle w:val="3"/>
              <w:keepNext/>
              <w:spacing w:after="0"/>
              <w:jc w:val="both"/>
              <w:rPr>
                <w:rFonts w:eastAsia="Times New Roman"/>
                <w:sz w:val="24"/>
                <w:szCs w:val="24"/>
                <w:lang w:val="uk-UA" w:eastAsia="ar-SA"/>
              </w:rPr>
            </w:pPr>
            <w:r w:rsidRPr="007D0DBB">
              <w:rPr>
                <w:rFonts w:eastAsia="Times New Roman"/>
                <w:sz w:val="24"/>
                <w:szCs w:val="24"/>
                <w:lang w:val="uk-UA" w:eastAsia="ar-SA"/>
              </w:rPr>
              <w:t>Набути практичних навичок …..</w:t>
            </w:r>
          </w:p>
        </w:tc>
      </w:tr>
    </w:tbl>
    <w:p w:rsidR="00652564" w:rsidRPr="007D0DBB" w:rsidRDefault="00652564" w:rsidP="00652564">
      <w:pPr>
        <w:pStyle w:val="3"/>
        <w:keepNext/>
        <w:spacing w:after="0"/>
        <w:jc w:val="both"/>
        <w:rPr>
          <w:rFonts w:eastAsia="Times New Roman"/>
          <w:sz w:val="28"/>
          <w:szCs w:val="28"/>
          <w:lang w:val="uk-UA" w:eastAsia="ar-SA"/>
        </w:rPr>
      </w:pPr>
    </w:p>
    <w:p w:rsidR="00652564" w:rsidRPr="007D0DBB" w:rsidRDefault="00652564" w:rsidP="00F07953">
      <w:pPr>
        <w:pStyle w:val="3"/>
        <w:keepNext/>
        <w:spacing w:after="0"/>
        <w:jc w:val="center"/>
        <w:rPr>
          <w:rFonts w:eastAsia="Times New Roman"/>
          <w:b/>
          <w:sz w:val="28"/>
          <w:szCs w:val="28"/>
          <w:lang w:val="uk-UA" w:eastAsia="ar-SA"/>
        </w:rPr>
      </w:pPr>
      <w:r w:rsidRPr="007D0DBB">
        <w:rPr>
          <w:rFonts w:eastAsia="Times New Roman"/>
          <w:b/>
          <w:sz w:val="28"/>
          <w:szCs w:val="28"/>
          <w:lang w:val="uk-UA" w:eastAsia="ar-SA"/>
        </w:rPr>
        <w:t>4. Обсяг</w:t>
      </w:r>
      <w:r w:rsidR="00C1551C">
        <w:rPr>
          <w:rFonts w:eastAsia="Times New Roman"/>
          <w:b/>
          <w:sz w:val="28"/>
          <w:szCs w:val="28"/>
          <w:lang w:val="uk-UA" w:eastAsia="ar-SA"/>
        </w:rPr>
        <w:t xml:space="preserve"> навчальної </w:t>
      </w:r>
      <w:r w:rsidRPr="007D0DBB">
        <w:rPr>
          <w:rFonts w:eastAsia="Times New Roman"/>
          <w:b/>
          <w:sz w:val="28"/>
          <w:szCs w:val="28"/>
          <w:lang w:val="uk-UA" w:eastAsia="ar-SA"/>
        </w:rPr>
        <w:t>дисципліни (модуля) і розподіл у годинах за формами організації освітнього процесу та видами навчальних занять</w:t>
      </w:r>
    </w:p>
    <w:p w:rsidR="00652564" w:rsidRPr="007D0DBB" w:rsidRDefault="00652564" w:rsidP="00652564">
      <w:pPr>
        <w:pStyle w:val="1"/>
        <w:numPr>
          <w:ilvl w:val="0"/>
          <w:numId w:val="0"/>
        </w:numPr>
        <w:jc w:val="center"/>
        <w:rPr>
          <w:bCs/>
        </w:rPr>
      </w:pPr>
    </w:p>
    <w:tbl>
      <w:tblPr>
        <w:tblStyle w:val="a3"/>
        <w:tblW w:w="0" w:type="auto"/>
        <w:tblLook w:val="04A0"/>
      </w:tblPr>
      <w:tblGrid>
        <w:gridCol w:w="1928"/>
        <w:gridCol w:w="1759"/>
        <w:gridCol w:w="1557"/>
        <w:gridCol w:w="1668"/>
        <w:gridCol w:w="1557"/>
        <w:gridCol w:w="1668"/>
      </w:tblGrid>
      <w:tr w:rsidR="00652564" w:rsidRPr="007D0DBB" w:rsidTr="008213B8">
        <w:tc>
          <w:tcPr>
            <w:tcW w:w="1986" w:type="dxa"/>
            <w:vMerge w:val="restart"/>
            <w:vAlign w:val="center"/>
          </w:tcPr>
          <w:p w:rsidR="00652564" w:rsidRPr="00995830" w:rsidRDefault="00652564" w:rsidP="00640406">
            <w:pPr>
              <w:pStyle w:val="1"/>
              <w:numPr>
                <w:ilvl w:val="0"/>
                <w:numId w:val="0"/>
              </w:numPr>
              <w:jc w:val="center"/>
              <w:outlineLvl w:val="0"/>
              <w:rPr>
                <w:bCs/>
                <w:sz w:val="24"/>
                <w:szCs w:val="24"/>
                <w:lang w:val="uk-UA"/>
              </w:rPr>
            </w:pPr>
            <w:r w:rsidRPr="00995830">
              <w:rPr>
                <w:bCs/>
                <w:sz w:val="24"/>
                <w:szCs w:val="24"/>
                <w:lang w:val="uk-UA"/>
              </w:rPr>
              <w:t>Вид навчальних занять</w:t>
            </w:r>
          </w:p>
        </w:tc>
        <w:tc>
          <w:tcPr>
            <w:tcW w:w="1588" w:type="dxa"/>
            <w:vMerge w:val="restart"/>
            <w:vAlign w:val="center"/>
          </w:tcPr>
          <w:p w:rsidR="00652564" w:rsidRPr="00995830" w:rsidRDefault="00652564" w:rsidP="00640406">
            <w:pPr>
              <w:pStyle w:val="1"/>
              <w:numPr>
                <w:ilvl w:val="0"/>
                <w:numId w:val="0"/>
              </w:numPr>
              <w:jc w:val="center"/>
              <w:outlineLvl w:val="0"/>
              <w:rPr>
                <w:bCs/>
                <w:sz w:val="24"/>
                <w:szCs w:val="24"/>
                <w:lang w:val="uk-UA"/>
              </w:rPr>
            </w:pPr>
            <w:r w:rsidRPr="00995830">
              <w:rPr>
                <w:bCs/>
                <w:sz w:val="24"/>
                <w:szCs w:val="24"/>
                <w:lang w:val="uk-UA"/>
              </w:rPr>
              <w:t>Кількість годин/кредитів</w:t>
            </w:r>
          </w:p>
        </w:tc>
        <w:tc>
          <w:tcPr>
            <w:tcW w:w="6457" w:type="dxa"/>
            <w:gridSpan w:val="4"/>
            <w:vAlign w:val="center"/>
          </w:tcPr>
          <w:p w:rsidR="00652564" w:rsidRPr="00995830" w:rsidRDefault="00652564" w:rsidP="00640406">
            <w:pPr>
              <w:pStyle w:val="1"/>
              <w:numPr>
                <w:ilvl w:val="0"/>
                <w:numId w:val="0"/>
              </w:numPr>
              <w:jc w:val="center"/>
              <w:outlineLvl w:val="0"/>
              <w:rPr>
                <w:bCs/>
                <w:sz w:val="24"/>
                <w:szCs w:val="24"/>
                <w:lang w:val="uk-UA"/>
              </w:rPr>
            </w:pPr>
            <w:r w:rsidRPr="00995830">
              <w:rPr>
                <w:bCs/>
                <w:sz w:val="24"/>
                <w:szCs w:val="24"/>
                <w:lang w:val="uk-UA"/>
              </w:rPr>
              <w:t xml:space="preserve">Розподіл за формами здобуття освіти, години </w:t>
            </w:r>
          </w:p>
        </w:tc>
      </w:tr>
      <w:tr w:rsidR="00652564" w:rsidRPr="007D0DBB" w:rsidTr="008213B8">
        <w:tc>
          <w:tcPr>
            <w:tcW w:w="1986" w:type="dxa"/>
            <w:vMerge/>
            <w:vAlign w:val="center"/>
          </w:tcPr>
          <w:p w:rsidR="00652564" w:rsidRPr="00995830" w:rsidRDefault="00652564" w:rsidP="00640406">
            <w:pPr>
              <w:pStyle w:val="1"/>
              <w:numPr>
                <w:ilvl w:val="0"/>
                <w:numId w:val="0"/>
              </w:numPr>
              <w:jc w:val="center"/>
              <w:outlineLvl w:val="0"/>
              <w:rPr>
                <w:bCs/>
                <w:sz w:val="24"/>
                <w:szCs w:val="24"/>
                <w:lang w:val="uk-UA"/>
              </w:rPr>
            </w:pPr>
          </w:p>
        </w:tc>
        <w:tc>
          <w:tcPr>
            <w:tcW w:w="1588" w:type="dxa"/>
            <w:vMerge/>
            <w:vAlign w:val="center"/>
          </w:tcPr>
          <w:p w:rsidR="00652564" w:rsidRPr="00995830" w:rsidRDefault="00652564" w:rsidP="00640406">
            <w:pPr>
              <w:pStyle w:val="1"/>
              <w:numPr>
                <w:ilvl w:val="0"/>
                <w:numId w:val="0"/>
              </w:numPr>
              <w:jc w:val="center"/>
              <w:outlineLvl w:val="0"/>
              <w:rPr>
                <w:bCs/>
                <w:sz w:val="24"/>
                <w:szCs w:val="24"/>
                <w:lang w:val="uk-UA"/>
              </w:rPr>
            </w:pPr>
          </w:p>
        </w:tc>
        <w:tc>
          <w:tcPr>
            <w:tcW w:w="3228" w:type="dxa"/>
            <w:gridSpan w:val="2"/>
            <w:vAlign w:val="center"/>
          </w:tcPr>
          <w:p w:rsidR="00652564" w:rsidRPr="00995830" w:rsidRDefault="00652564" w:rsidP="00640406">
            <w:pPr>
              <w:pStyle w:val="1"/>
              <w:numPr>
                <w:ilvl w:val="0"/>
                <w:numId w:val="0"/>
              </w:numPr>
              <w:jc w:val="center"/>
              <w:outlineLvl w:val="0"/>
              <w:rPr>
                <w:bCs/>
                <w:sz w:val="24"/>
                <w:szCs w:val="24"/>
                <w:lang w:val="uk-UA"/>
              </w:rPr>
            </w:pPr>
            <w:r w:rsidRPr="00995830">
              <w:rPr>
                <w:bCs/>
                <w:sz w:val="24"/>
                <w:szCs w:val="24"/>
                <w:lang w:val="uk-UA"/>
              </w:rPr>
              <w:t>Постійна</w:t>
            </w:r>
          </w:p>
        </w:tc>
        <w:tc>
          <w:tcPr>
            <w:tcW w:w="3229" w:type="dxa"/>
            <w:gridSpan w:val="2"/>
            <w:vAlign w:val="center"/>
          </w:tcPr>
          <w:p w:rsidR="00652564" w:rsidRPr="00995830" w:rsidRDefault="00652564" w:rsidP="00640406">
            <w:pPr>
              <w:pStyle w:val="1"/>
              <w:numPr>
                <w:ilvl w:val="0"/>
                <w:numId w:val="0"/>
              </w:numPr>
              <w:jc w:val="center"/>
              <w:outlineLvl w:val="0"/>
              <w:rPr>
                <w:bCs/>
                <w:sz w:val="24"/>
                <w:szCs w:val="24"/>
                <w:lang w:val="uk-UA"/>
              </w:rPr>
            </w:pPr>
            <w:r w:rsidRPr="00995830">
              <w:rPr>
                <w:bCs/>
                <w:sz w:val="24"/>
                <w:szCs w:val="24"/>
                <w:lang w:val="uk-UA"/>
              </w:rPr>
              <w:t xml:space="preserve">Каскад </w:t>
            </w:r>
          </w:p>
        </w:tc>
      </w:tr>
      <w:tr w:rsidR="00652564" w:rsidRPr="007D0DBB" w:rsidTr="008213B8">
        <w:tc>
          <w:tcPr>
            <w:tcW w:w="1986" w:type="dxa"/>
            <w:vMerge/>
            <w:vAlign w:val="center"/>
          </w:tcPr>
          <w:p w:rsidR="00652564" w:rsidRPr="00995830" w:rsidRDefault="00652564" w:rsidP="00640406">
            <w:pPr>
              <w:pStyle w:val="1"/>
              <w:numPr>
                <w:ilvl w:val="0"/>
                <w:numId w:val="0"/>
              </w:numPr>
              <w:jc w:val="center"/>
              <w:outlineLvl w:val="0"/>
              <w:rPr>
                <w:bCs/>
                <w:sz w:val="24"/>
                <w:szCs w:val="24"/>
                <w:lang w:val="uk-UA"/>
              </w:rPr>
            </w:pPr>
          </w:p>
        </w:tc>
        <w:tc>
          <w:tcPr>
            <w:tcW w:w="1588" w:type="dxa"/>
            <w:vMerge/>
            <w:vAlign w:val="center"/>
          </w:tcPr>
          <w:p w:rsidR="00652564" w:rsidRPr="00995830" w:rsidRDefault="00652564" w:rsidP="00640406">
            <w:pPr>
              <w:pStyle w:val="1"/>
              <w:numPr>
                <w:ilvl w:val="0"/>
                <w:numId w:val="0"/>
              </w:numPr>
              <w:jc w:val="center"/>
              <w:outlineLvl w:val="0"/>
              <w:rPr>
                <w:bCs/>
                <w:sz w:val="24"/>
                <w:szCs w:val="24"/>
                <w:lang w:val="uk-UA"/>
              </w:rPr>
            </w:pPr>
          </w:p>
        </w:tc>
        <w:tc>
          <w:tcPr>
            <w:tcW w:w="1614" w:type="dxa"/>
            <w:vAlign w:val="center"/>
          </w:tcPr>
          <w:p w:rsidR="00652564" w:rsidRPr="00995830" w:rsidRDefault="00995830" w:rsidP="00640406">
            <w:pPr>
              <w:pStyle w:val="1"/>
              <w:numPr>
                <w:ilvl w:val="0"/>
                <w:numId w:val="0"/>
              </w:numPr>
              <w:jc w:val="center"/>
              <w:outlineLvl w:val="0"/>
              <w:rPr>
                <w:bCs/>
                <w:sz w:val="24"/>
                <w:szCs w:val="24"/>
                <w:lang w:val="uk-UA"/>
              </w:rPr>
            </w:pPr>
            <w:r w:rsidRPr="00995830">
              <w:rPr>
                <w:bCs/>
                <w:sz w:val="24"/>
                <w:szCs w:val="24"/>
                <w:lang w:val="uk-UA"/>
              </w:rPr>
              <w:t>Аудиторні заняття</w:t>
            </w:r>
          </w:p>
        </w:tc>
        <w:tc>
          <w:tcPr>
            <w:tcW w:w="1614" w:type="dxa"/>
            <w:vAlign w:val="center"/>
          </w:tcPr>
          <w:p w:rsidR="00652564" w:rsidRPr="00995830" w:rsidRDefault="00995830" w:rsidP="00640406">
            <w:pPr>
              <w:pStyle w:val="1"/>
              <w:numPr>
                <w:ilvl w:val="0"/>
                <w:numId w:val="0"/>
              </w:numPr>
              <w:jc w:val="center"/>
              <w:outlineLvl w:val="0"/>
              <w:rPr>
                <w:bCs/>
                <w:sz w:val="24"/>
                <w:szCs w:val="24"/>
                <w:lang w:val="uk-UA"/>
              </w:rPr>
            </w:pPr>
            <w:r w:rsidRPr="00995830">
              <w:rPr>
                <w:bCs/>
                <w:sz w:val="24"/>
                <w:szCs w:val="24"/>
                <w:lang w:val="uk-UA"/>
              </w:rPr>
              <w:t>Індивідуальна робота</w:t>
            </w:r>
          </w:p>
        </w:tc>
        <w:tc>
          <w:tcPr>
            <w:tcW w:w="1614" w:type="dxa"/>
            <w:vAlign w:val="center"/>
          </w:tcPr>
          <w:p w:rsidR="00652564" w:rsidRPr="00995830" w:rsidRDefault="00652564" w:rsidP="00640406">
            <w:pPr>
              <w:pStyle w:val="1"/>
              <w:numPr>
                <w:ilvl w:val="0"/>
                <w:numId w:val="0"/>
              </w:numPr>
              <w:jc w:val="center"/>
              <w:outlineLvl w:val="0"/>
              <w:rPr>
                <w:bCs/>
                <w:sz w:val="24"/>
                <w:szCs w:val="24"/>
                <w:lang w:val="uk-UA"/>
              </w:rPr>
            </w:pPr>
            <w:r w:rsidRPr="00995830">
              <w:rPr>
                <w:bCs/>
                <w:sz w:val="24"/>
                <w:szCs w:val="24"/>
                <w:lang w:val="uk-UA"/>
              </w:rPr>
              <w:t>Аудиторні заняття</w:t>
            </w:r>
          </w:p>
        </w:tc>
        <w:tc>
          <w:tcPr>
            <w:tcW w:w="1615" w:type="dxa"/>
            <w:vAlign w:val="center"/>
          </w:tcPr>
          <w:p w:rsidR="00652564" w:rsidRPr="00995830" w:rsidRDefault="00652564" w:rsidP="00640406">
            <w:pPr>
              <w:pStyle w:val="1"/>
              <w:numPr>
                <w:ilvl w:val="0"/>
                <w:numId w:val="0"/>
              </w:numPr>
              <w:jc w:val="center"/>
              <w:outlineLvl w:val="0"/>
              <w:rPr>
                <w:bCs/>
                <w:sz w:val="24"/>
                <w:szCs w:val="24"/>
                <w:lang w:val="uk-UA"/>
              </w:rPr>
            </w:pPr>
            <w:r w:rsidRPr="00995830">
              <w:rPr>
                <w:bCs/>
                <w:sz w:val="24"/>
                <w:szCs w:val="24"/>
                <w:lang w:val="uk-UA"/>
              </w:rPr>
              <w:t xml:space="preserve">Індивідуальна робота </w:t>
            </w:r>
          </w:p>
        </w:tc>
      </w:tr>
      <w:tr w:rsidR="00652564" w:rsidRPr="007D0DBB" w:rsidTr="008213B8">
        <w:tc>
          <w:tcPr>
            <w:tcW w:w="1986" w:type="dxa"/>
          </w:tcPr>
          <w:p w:rsidR="00652564" w:rsidRPr="00995830" w:rsidRDefault="00995830" w:rsidP="00995830">
            <w:pPr>
              <w:pStyle w:val="1"/>
              <w:numPr>
                <w:ilvl w:val="0"/>
                <w:numId w:val="0"/>
              </w:numPr>
              <w:outlineLvl w:val="0"/>
              <w:rPr>
                <w:bCs/>
                <w:sz w:val="24"/>
                <w:szCs w:val="24"/>
                <w:lang w:val="uk-UA"/>
              </w:rPr>
            </w:pPr>
            <w:r w:rsidRPr="00995830">
              <w:rPr>
                <w:bCs/>
                <w:sz w:val="24"/>
                <w:szCs w:val="24"/>
                <w:lang w:val="uk-UA"/>
              </w:rPr>
              <w:t>Л</w:t>
            </w:r>
            <w:r w:rsidR="00652564" w:rsidRPr="00995830">
              <w:rPr>
                <w:bCs/>
                <w:sz w:val="24"/>
                <w:szCs w:val="24"/>
                <w:lang w:val="uk-UA"/>
              </w:rPr>
              <w:t>екції (інтерактивні)</w:t>
            </w:r>
          </w:p>
        </w:tc>
        <w:tc>
          <w:tcPr>
            <w:tcW w:w="1588"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5" w:type="dxa"/>
          </w:tcPr>
          <w:p w:rsidR="00652564" w:rsidRPr="007D0DBB" w:rsidRDefault="00652564" w:rsidP="00640406">
            <w:pPr>
              <w:pStyle w:val="1"/>
              <w:numPr>
                <w:ilvl w:val="0"/>
                <w:numId w:val="0"/>
              </w:numPr>
              <w:jc w:val="both"/>
              <w:outlineLvl w:val="0"/>
              <w:rPr>
                <w:bCs/>
                <w:lang w:val="uk-UA"/>
              </w:rPr>
            </w:pPr>
          </w:p>
        </w:tc>
      </w:tr>
      <w:tr w:rsidR="00652564" w:rsidRPr="007D0DBB" w:rsidTr="008213B8">
        <w:tc>
          <w:tcPr>
            <w:tcW w:w="1986" w:type="dxa"/>
          </w:tcPr>
          <w:p w:rsidR="00652564" w:rsidRPr="00995830" w:rsidRDefault="00995830" w:rsidP="00995830">
            <w:pPr>
              <w:pStyle w:val="1"/>
              <w:numPr>
                <w:ilvl w:val="0"/>
                <w:numId w:val="0"/>
              </w:numPr>
              <w:outlineLvl w:val="0"/>
              <w:rPr>
                <w:bCs/>
                <w:sz w:val="24"/>
                <w:szCs w:val="24"/>
                <w:lang w:val="uk-UA"/>
              </w:rPr>
            </w:pPr>
            <w:r w:rsidRPr="00995830">
              <w:rPr>
                <w:bCs/>
                <w:sz w:val="24"/>
                <w:szCs w:val="24"/>
                <w:lang w:val="uk-UA"/>
              </w:rPr>
              <w:t>Р</w:t>
            </w:r>
            <w:r w:rsidR="00652564" w:rsidRPr="00995830">
              <w:rPr>
                <w:bCs/>
                <w:sz w:val="24"/>
                <w:szCs w:val="24"/>
                <w:lang w:val="uk-UA"/>
              </w:rPr>
              <w:t>обота в синдикатах</w:t>
            </w:r>
          </w:p>
        </w:tc>
        <w:tc>
          <w:tcPr>
            <w:tcW w:w="1588"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5" w:type="dxa"/>
          </w:tcPr>
          <w:p w:rsidR="00652564" w:rsidRPr="007D0DBB" w:rsidRDefault="00652564" w:rsidP="00640406">
            <w:pPr>
              <w:pStyle w:val="1"/>
              <w:numPr>
                <w:ilvl w:val="0"/>
                <w:numId w:val="0"/>
              </w:numPr>
              <w:jc w:val="both"/>
              <w:outlineLvl w:val="0"/>
              <w:rPr>
                <w:bCs/>
                <w:lang w:val="uk-UA"/>
              </w:rPr>
            </w:pPr>
          </w:p>
        </w:tc>
      </w:tr>
      <w:tr w:rsidR="00652564" w:rsidRPr="007D0DBB" w:rsidTr="008213B8">
        <w:tc>
          <w:tcPr>
            <w:tcW w:w="1986" w:type="dxa"/>
          </w:tcPr>
          <w:p w:rsidR="00652564" w:rsidRPr="00995830" w:rsidRDefault="00995830" w:rsidP="00995830">
            <w:pPr>
              <w:pStyle w:val="1"/>
              <w:numPr>
                <w:ilvl w:val="0"/>
                <w:numId w:val="0"/>
              </w:numPr>
              <w:outlineLvl w:val="0"/>
              <w:rPr>
                <w:bCs/>
                <w:sz w:val="24"/>
                <w:szCs w:val="24"/>
                <w:lang w:val="uk-UA"/>
              </w:rPr>
            </w:pPr>
            <w:r w:rsidRPr="00995830">
              <w:rPr>
                <w:bCs/>
                <w:sz w:val="24"/>
                <w:szCs w:val="24"/>
                <w:lang w:val="uk-UA"/>
              </w:rPr>
              <w:t>Т</w:t>
            </w:r>
            <w:r w:rsidR="00652564" w:rsidRPr="00995830">
              <w:rPr>
                <w:bCs/>
                <w:sz w:val="24"/>
                <w:szCs w:val="24"/>
                <w:lang w:val="uk-UA"/>
              </w:rPr>
              <w:t>ренінг</w:t>
            </w:r>
          </w:p>
        </w:tc>
        <w:tc>
          <w:tcPr>
            <w:tcW w:w="1588"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5" w:type="dxa"/>
          </w:tcPr>
          <w:p w:rsidR="00652564" w:rsidRPr="007D0DBB" w:rsidRDefault="00652564" w:rsidP="00640406">
            <w:pPr>
              <w:pStyle w:val="1"/>
              <w:numPr>
                <w:ilvl w:val="0"/>
                <w:numId w:val="0"/>
              </w:numPr>
              <w:jc w:val="both"/>
              <w:outlineLvl w:val="0"/>
              <w:rPr>
                <w:bCs/>
                <w:lang w:val="uk-UA"/>
              </w:rPr>
            </w:pPr>
          </w:p>
        </w:tc>
      </w:tr>
      <w:tr w:rsidR="00652564" w:rsidRPr="007D0DBB" w:rsidTr="008213B8">
        <w:tc>
          <w:tcPr>
            <w:tcW w:w="1986" w:type="dxa"/>
          </w:tcPr>
          <w:p w:rsidR="00652564" w:rsidRPr="00995830" w:rsidRDefault="00995830" w:rsidP="00995830">
            <w:pPr>
              <w:pStyle w:val="1"/>
              <w:numPr>
                <w:ilvl w:val="0"/>
                <w:numId w:val="0"/>
              </w:numPr>
              <w:outlineLvl w:val="0"/>
              <w:rPr>
                <w:bCs/>
                <w:sz w:val="24"/>
                <w:szCs w:val="24"/>
                <w:lang w:val="uk-UA"/>
              </w:rPr>
            </w:pPr>
            <w:r w:rsidRPr="00995830">
              <w:rPr>
                <w:bCs/>
                <w:sz w:val="24"/>
                <w:szCs w:val="24"/>
                <w:lang w:val="uk-UA"/>
              </w:rPr>
              <w:t>С</w:t>
            </w:r>
            <w:r w:rsidR="00652564" w:rsidRPr="00995830">
              <w:rPr>
                <w:bCs/>
                <w:sz w:val="24"/>
                <w:szCs w:val="24"/>
                <w:lang w:val="uk-UA"/>
              </w:rPr>
              <w:t>емінари</w:t>
            </w:r>
          </w:p>
        </w:tc>
        <w:tc>
          <w:tcPr>
            <w:tcW w:w="1588"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5" w:type="dxa"/>
          </w:tcPr>
          <w:p w:rsidR="00652564" w:rsidRPr="007D0DBB" w:rsidRDefault="00652564" w:rsidP="00640406">
            <w:pPr>
              <w:pStyle w:val="1"/>
              <w:numPr>
                <w:ilvl w:val="0"/>
                <w:numId w:val="0"/>
              </w:numPr>
              <w:jc w:val="both"/>
              <w:outlineLvl w:val="0"/>
              <w:rPr>
                <w:bCs/>
                <w:lang w:val="uk-UA"/>
              </w:rPr>
            </w:pPr>
          </w:p>
        </w:tc>
      </w:tr>
      <w:tr w:rsidR="00652564" w:rsidRPr="007D0DBB" w:rsidTr="008213B8">
        <w:tc>
          <w:tcPr>
            <w:tcW w:w="1986" w:type="dxa"/>
          </w:tcPr>
          <w:p w:rsidR="00652564" w:rsidRPr="00995830" w:rsidRDefault="00995830" w:rsidP="00995830">
            <w:pPr>
              <w:pStyle w:val="1"/>
              <w:numPr>
                <w:ilvl w:val="0"/>
                <w:numId w:val="0"/>
              </w:numPr>
              <w:outlineLvl w:val="0"/>
              <w:rPr>
                <w:bCs/>
                <w:sz w:val="24"/>
                <w:szCs w:val="24"/>
                <w:lang w:val="uk-UA"/>
              </w:rPr>
            </w:pPr>
            <w:r>
              <w:rPr>
                <w:bCs/>
                <w:sz w:val="24"/>
                <w:szCs w:val="24"/>
                <w:lang w:val="uk-UA"/>
              </w:rPr>
              <w:t>…</w:t>
            </w:r>
          </w:p>
        </w:tc>
        <w:tc>
          <w:tcPr>
            <w:tcW w:w="1588"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5" w:type="dxa"/>
          </w:tcPr>
          <w:p w:rsidR="00652564" w:rsidRPr="007D0DBB" w:rsidRDefault="00652564" w:rsidP="00640406">
            <w:pPr>
              <w:pStyle w:val="1"/>
              <w:numPr>
                <w:ilvl w:val="0"/>
                <w:numId w:val="0"/>
              </w:numPr>
              <w:jc w:val="both"/>
              <w:outlineLvl w:val="0"/>
              <w:rPr>
                <w:bCs/>
                <w:lang w:val="uk-UA"/>
              </w:rPr>
            </w:pPr>
          </w:p>
        </w:tc>
      </w:tr>
      <w:tr w:rsidR="00652564" w:rsidRPr="007D0DBB" w:rsidTr="008213B8">
        <w:tc>
          <w:tcPr>
            <w:tcW w:w="1986" w:type="dxa"/>
          </w:tcPr>
          <w:p w:rsidR="00652564" w:rsidRPr="00995830" w:rsidRDefault="00995830" w:rsidP="00995830">
            <w:pPr>
              <w:pStyle w:val="1"/>
              <w:numPr>
                <w:ilvl w:val="0"/>
                <w:numId w:val="0"/>
              </w:numPr>
              <w:outlineLvl w:val="0"/>
              <w:rPr>
                <w:bCs/>
                <w:sz w:val="24"/>
                <w:szCs w:val="24"/>
                <w:lang w:val="uk-UA"/>
              </w:rPr>
            </w:pPr>
            <w:r>
              <w:rPr>
                <w:bCs/>
                <w:sz w:val="24"/>
                <w:szCs w:val="24"/>
                <w:lang w:val="uk-UA"/>
              </w:rPr>
              <w:t>…</w:t>
            </w:r>
          </w:p>
        </w:tc>
        <w:tc>
          <w:tcPr>
            <w:tcW w:w="1588"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5" w:type="dxa"/>
          </w:tcPr>
          <w:p w:rsidR="00652564" w:rsidRPr="007D0DBB" w:rsidRDefault="00652564" w:rsidP="00640406">
            <w:pPr>
              <w:pStyle w:val="1"/>
              <w:numPr>
                <w:ilvl w:val="0"/>
                <w:numId w:val="0"/>
              </w:numPr>
              <w:jc w:val="both"/>
              <w:outlineLvl w:val="0"/>
              <w:rPr>
                <w:bCs/>
                <w:lang w:val="uk-UA"/>
              </w:rPr>
            </w:pPr>
          </w:p>
        </w:tc>
      </w:tr>
      <w:tr w:rsidR="00652564" w:rsidRPr="007D0DBB" w:rsidTr="008213B8">
        <w:tc>
          <w:tcPr>
            <w:tcW w:w="1986" w:type="dxa"/>
          </w:tcPr>
          <w:p w:rsidR="00652564" w:rsidRPr="00995830" w:rsidRDefault="00652564" w:rsidP="00995830">
            <w:pPr>
              <w:pStyle w:val="1"/>
              <w:numPr>
                <w:ilvl w:val="0"/>
                <w:numId w:val="0"/>
              </w:numPr>
              <w:outlineLvl w:val="0"/>
              <w:rPr>
                <w:b/>
                <w:bCs/>
                <w:sz w:val="24"/>
                <w:szCs w:val="24"/>
                <w:lang w:val="uk-UA"/>
              </w:rPr>
            </w:pPr>
            <w:r w:rsidRPr="00995830">
              <w:rPr>
                <w:b/>
                <w:bCs/>
                <w:sz w:val="24"/>
                <w:szCs w:val="24"/>
                <w:lang w:val="uk-UA"/>
              </w:rPr>
              <w:t>Разом</w:t>
            </w:r>
          </w:p>
        </w:tc>
        <w:tc>
          <w:tcPr>
            <w:tcW w:w="1588"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4" w:type="dxa"/>
          </w:tcPr>
          <w:p w:rsidR="00652564" w:rsidRPr="007D0DBB" w:rsidRDefault="00652564" w:rsidP="00640406">
            <w:pPr>
              <w:pStyle w:val="1"/>
              <w:numPr>
                <w:ilvl w:val="0"/>
                <w:numId w:val="0"/>
              </w:numPr>
              <w:jc w:val="both"/>
              <w:outlineLvl w:val="0"/>
              <w:rPr>
                <w:bCs/>
                <w:lang w:val="uk-UA"/>
              </w:rPr>
            </w:pPr>
          </w:p>
        </w:tc>
        <w:tc>
          <w:tcPr>
            <w:tcW w:w="1615" w:type="dxa"/>
          </w:tcPr>
          <w:p w:rsidR="00652564" w:rsidRPr="007D0DBB" w:rsidRDefault="00652564" w:rsidP="00640406">
            <w:pPr>
              <w:pStyle w:val="1"/>
              <w:numPr>
                <w:ilvl w:val="0"/>
                <w:numId w:val="0"/>
              </w:numPr>
              <w:jc w:val="both"/>
              <w:outlineLvl w:val="0"/>
              <w:rPr>
                <w:bCs/>
                <w:lang w:val="uk-UA"/>
              </w:rPr>
            </w:pPr>
          </w:p>
        </w:tc>
      </w:tr>
    </w:tbl>
    <w:p w:rsidR="00652564" w:rsidRDefault="00652564" w:rsidP="00652564">
      <w:pPr>
        <w:pStyle w:val="1"/>
        <w:numPr>
          <w:ilvl w:val="0"/>
          <w:numId w:val="0"/>
        </w:numPr>
        <w:jc w:val="both"/>
        <w:rPr>
          <w:bCs/>
        </w:rPr>
      </w:pPr>
    </w:p>
    <w:p w:rsidR="00745490" w:rsidRDefault="00745490" w:rsidP="00745490"/>
    <w:p w:rsidR="00745490" w:rsidRDefault="00745490" w:rsidP="00745490"/>
    <w:p w:rsidR="00745490" w:rsidRPr="00745490" w:rsidRDefault="00745490" w:rsidP="00745490"/>
    <w:p w:rsidR="00C831BE" w:rsidRPr="00C831BE" w:rsidRDefault="00C831BE" w:rsidP="00C831BE">
      <w:pPr>
        <w:ind w:firstLine="709"/>
        <w:jc w:val="both"/>
        <w:rPr>
          <w:sz w:val="24"/>
          <w:szCs w:val="24"/>
        </w:rPr>
      </w:pPr>
    </w:p>
    <w:p w:rsidR="00C831BE" w:rsidRPr="00C831BE" w:rsidRDefault="00C831BE" w:rsidP="00C831BE">
      <w:pPr>
        <w:ind w:firstLine="709"/>
        <w:jc w:val="both"/>
        <w:rPr>
          <w:sz w:val="24"/>
          <w:szCs w:val="24"/>
        </w:rPr>
      </w:pPr>
    </w:p>
    <w:p w:rsidR="00C1551C" w:rsidRDefault="00C1551C" w:rsidP="00C1551C">
      <w:pPr>
        <w:ind w:firstLine="709"/>
        <w:jc w:val="right"/>
      </w:pPr>
      <w:r>
        <w:lastRenderedPageBreak/>
        <w:t>Продовження додатку 4</w:t>
      </w:r>
      <w:r w:rsidR="00BD40AD">
        <w:t>8</w:t>
      </w:r>
    </w:p>
    <w:p w:rsidR="00C831BE" w:rsidRPr="00C1551C" w:rsidRDefault="00C831BE" w:rsidP="00C831BE">
      <w:pPr>
        <w:ind w:firstLine="709"/>
        <w:jc w:val="both"/>
      </w:pPr>
    </w:p>
    <w:p w:rsidR="00652564" w:rsidRPr="007D0DBB" w:rsidRDefault="00652564" w:rsidP="00652564">
      <w:pPr>
        <w:pStyle w:val="1"/>
        <w:numPr>
          <w:ilvl w:val="0"/>
          <w:numId w:val="0"/>
        </w:numPr>
        <w:jc w:val="center"/>
        <w:rPr>
          <w:b/>
          <w:bCs/>
        </w:rPr>
      </w:pPr>
      <w:r w:rsidRPr="007D0DBB">
        <w:rPr>
          <w:b/>
          <w:bCs/>
        </w:rPr>
        <w:t>5. Програма навчальної дисципліни (модуля)</w:t>
      </w:r>
    </w:p>
    <w:p w:rsidR="00652564" w:rsidRPr="007D0DBB" w:rsidRDefault="00652564" w:rsidP="00652564">
      <w:pPr>
        <w:ind w:firstLine="709"/>
        <w:jc w:val="both"/>
        <w:rPr>
          <w:sz w:val="24"/>
          <w:szCs w:val="24"/>
        </w:rPr>
      </w:pPr>
    </w:p>
    <w:p w:rsidR="00652564" w:rsidRPr="00995830" w:rsidRDefault="00652564" w:rsidP="00652564">
      <w:pPr>
        <w:ind w:firstLine="709"/>
        <w:jc w:val="both"/>
        <w:rPr>
          <w:i/>
          <w:sz w:val="24"/>
          <w:szCs w:val="24"/>
        </w:rPr>
      </w:pPr>
      <w:r w:rsidRPr="00995830">
        <w:rPr>
          <w:i/>
          <w:sz w:val="24"/>
          <w:szCs w:val="24"/>
        </w:rPr>
        <w:t xml:space="preserve">Програма навчальної дисципліни </w:t>
      </w:r>
      <w:r w:rsidR="00F07953" w:rsidRPr="00995830">
        <w:rPr>
          <w:i/>
          <w:sz w:val="24"/>
          <w:szCs w:val="24"/>
        </w:rPr>
        <w:t>(</w:t>
      </w:r>
      <w:r w:rsidRPr="00995830">
        <w:rPr>
          <w:i/>
          <w:sz w:val="24"/>
          <w:szCs w:val="24"/>
        </w:rPr>
        <w:t>модуля): основні теми дисципліни (модуля), у тому числі (за наявності) теми тренінгів, семінарських занять, орієнтована тематика індивідуальних занять та занять з роботи в синдикатах.</w:t>
      </w:r>
    </w:p>
    <w:p w:rsidR="00745490" w:rsidRDefault="00745490" w:rsidP="00652564">
      <w:pPr>
        <w:suppressAutoHyphens w:val="0"/>
        <w:jc w:val="both"/>
      </w:pPr>
    </w:p>
    <w:p w:rsidR="00652564" w:rsidRPr="007D0DBB" w:rsidRDefault="00652564" w:rsidP="00652564">
      <w:pPr>
        <w:ind w:firstLine="709"/>
        <w:jc w:val="both"/>
      </w:pPr>
      <w:r w:rsidRPr="00C1551C">
        <w:rPr>
          <w:b/>
        </w:rPr>
        <w:t xml:space="preserve">Змістовний план вивчення навчальної дисципліни (модуля) </w:t>
      </w:r>
      <w:r w:rsidRPr="007D0DBB">
        <w:t>(</w:t>
      </w:r>
      <w:r w:rsidRPr="00F07953">
        <w:rPr>
          <w:b/>
          <w:i/>
        </w:rPr>
        <w:t>варіант 1</w:t>
      </w:r>
      <w:r w:rsidRPr="007D0DBB">
        <w:t>)</w:t>
      </w:r>
    </w:p>
    <w:p w:rsidR="00652564" w:rsidRPr="007D0DBB" w:rsidRDefault="00652564" w:rsidP="00652564">
      <w:pPr>
        <w:ind w:firstLine="709"/>
        <w:jc w:val="center"/>
      </w:pPr>
      <w:r w:rsidRPr="007D0DBB">
        <w:t>(</w:t>
      </w:r>
      <w:r w:rsidRPr="00F07953">
        <w:rPr>
          <w:b/>
        </w:rPr>
        <w:t>постійна група</w:t>
      </w:r>
      <w:r w:rsidRPr="007D0DBB">
        <w:t>)</w:t>
      </w:r>
    </w:p>
    <w:p w:rsidR="00652564" w:rsidRPr="007D0DBB" w:rsidRDefault="00652564" w:rsidP="00652564">
      <w:pPr>
        <w:ind w:firstLine="709"/>
        <w:jc w:val="both"/>
        <w:rPr>
          <w:i/>
          <w:sz w:val="24"/>
          <w:szCs w:val="24"/>
        </w:rPr>
      </w:pPr>
      <w:r w:rsidRPr="007D0DBB">
        <w:rPr>
          <w:i/>
          <w:sz w:val="24"/>
          <w:szCs w:val="24"/>
        </w:rPr>
        <w:t>(Відпрацювання розділу допускається у книжковому або альбомному форматі. Індивідуальна робота визначається за кожен вид навчального заняття або за змістовним модулем (розділом) в цілому).</w:t>
      </w:r>
    </w:p>
    <w:p w:rsidR="00652564" w:rsidRPr="007D0DBB" w:rsidRDefault="00652564" w:rsidP="00652564"/>
    <w:tbl>
      <w:tblPr>
        <w:tblStyle w:val="a3"/>
        <w:tblW w:w="0" w:type="auto"/>
        <w:tblInd w:w="108" w:type="dxa"/>
        <w:tblLayout w:type="fixed"/>
        <w:tblLook w:val="04A0"/>
      </w:tblPr>
      <w:tblGrid>
        <w:gridCol w:w="567"/>
        <w:gridCol w:w="2552"/>
        <w:gridCol w:w="454"/>
        <w:gridCol w:w="103"/>
        <w:gridCol w:w="6"/>
        <w:gridCol w:w="742"/>
        <w:gridCol w:w="747"/>
        <w:gridCol w:w="9"/>
        <w:gridCol w:w="743"/>
        <w:gridCol w:w="747"/>
        <w:gridCol w:w="3260"/>
      </w:tblGrid>
      <w:tr w:rsidR="00652564" w:rsidRPr="007D0DBB" w:rsidTr="008213B8">
        <w:tc>
          <w:tcPr>
            <w:tcW w:w="567" w:type="dxa"/>
            <w:vMerge w:val="restart"/>
            <w:vAlign w:val="center"/>
          </w:tcPr>
          <w:p w:rsidR="00652564" w:rsidRPr="007D0DBB" w:rsidRDefault="00652564" w:rsidP="00640406">
            <w:pPr>
              <w:jc w:val="center"/>
              <w:rPr>
                <w:sz w:val="24"/>
                <w:szCs w:val="24"/>
                <w:lang w:val="uk-UA"/>
              </w:rPr>
            </w:pPr>
            <w:r w:rsidRPr="007D0DBB">
              <w:rPr>
                <w:sz w:val="24"/>
                <w:szCs w:val="24"/>
                <w:lang w:val="uk-UA"/>
              </w:rPr>
              <w:t>№ з/п</w:t>
            </w:r>
          </w:p>
        </w:tc>
        <w:tc>
          <w:tcPr>
            <w:tcW w:w="2552" w:type="dxa"/>
            <w:vMerge w:val="restart"/>
            <w:vAlign w:val="center"/>
          </w:tcPr>
          <w:p w:rsidR="00652564" w:rsidRPr="007D0DBB" w:rsidRDefault="00652564" w:rsidP="00640406">
            <w:pPr>
              <w:jc w:val="center"/>
              <w:rPr>
                <w:sz w:val="24"/>
                <w:szCs w:val="24"/>
                <w:lang w:val="uk-UA"/>
              </w:rPr>
            </w:pPr>
            <w:r w:rsidRPr="007D0DBB">
              <w:rPr>
                <w:sz w:val="24"/>
                <w:szCs w:val="24"/>
                <w:lang w:val="uk-UA"/>
              </w:rPr>
              <w:t>Види навчальних занять, індивідуальні завдання та їх номери, контрольні заходи</w:t>
            </w:r>
          </w:p>
        </w:tc>
        <w:tc>
          <w:tcPr>
            <w:tcW w:w="557" w:type="dxa"/>
            <w:gridSpan w:val="2"/>
            <w:vMerge w:val="restart"/>
            <w:textDirection w:val="btLr"/>
            <w:vAlign w:val="center"/>
          </w:tcPr>
          <w:p w:rsidR="00652564" w:rsidRPr="007D0DBB" w:rsidRDefault="00652564" w:rsidP="00640406">
            <w:pPr>
              <w:ind w:left="113" w:right="113"/>
              <w:jc w:val="center"/>
              <w:rPr>
                <w:sz w:val="24"/>
                <w:szCs w:val="24"/>
                <w:lang w:val="uk-UA"/>
              </w:rPr>
            </w:pPr>
            <w:r w:rsidRPr="007D0DBB">
              <w:rPr>
                <w:sz w:val="24"/>
                <w:szCs w:val="24"/>
                <w:lang w:val="uk-UA"/>
              </w:rPr>
              <w:t>Всього годин</w:t>
            </w:r>
          </w:p>
        </w:tc>
        <w:tc>
          <w:tcPr>
            <w:tcW w:w="1495" w:type="dxa"/>
            <w:gridSpan w:val="3"/>
            <w:vAlign w:val="center"/>
          </w:tcPr>
          <w:p w:rsidR="00652564" w:rsidRPr="007D0DBB" w:rsidRDefault="00652564" w:rsidP="00640406">
            <w:pPr>
              <w:jc w:val="center"/>
              <w:rPr>
                <w:sz w:val="24"/>
                <w:szCs w:val="24"/>
                <w:lang w:val="uk-UA"/>
              </w:rPr>
            </w:pPr>
            <w:r w:rsidRPr="007D0DBB">
              <w:rPr>
                <w:sz w:val="24"/>
                <w:szCs w:val="24"/>
                <w:lang w:val="uk-UA"/>
              </w:rPr>
              <w:t>Постійна</w:t>
            </w:r>
          </w:p>
        </w:tc>
        <w:tc>
          <w:tcPr>
            <w:tcW w:w="1499" w:type="dxa"/>
            <w:gridSpan w:val="3"/>
            <w:vAlign w:val="center"/>
          </w:tcPr>
          <w:p w:rsidR="00652564" w:rsidRPr="007D0DBB" w:rsidRDefault="00652564" w:rsidP="00640406">
            <w:pPr>
              <w:jc w:val="center"/>
              <w:rPr>
                <w:sz w:val="24"/>
                <w:szCs w:val="24"/>
                <w:lang w:val="uk-UA"/>
              </w:rPr>
            </w:pPr>
            <w:r w:rsidRPr="007D0DBB">
              <w:rPr>
                <w:sz w:val="24"/>
                <w:szCs w:val="24"/>
                <w:lang w:val="uk-UA"/>
              </w:rPr>
              <w:t>Каскад</w:t>
            </w:r>
          </w:p>
        </w:tc>
        <w:tc>
          <w:tcPr>
            <w:tcW w:w="3260" w:type="dxa"/>
            <w:vMerge w:val="restart"/>
            <w:vAlign w:val="center"/>
          </w:tcPr>
          <w:p w:rsidR="00652564" w:rsidRPr="007D0DBB" w:rsidRDefault="00652564" w:rsidP="00640406">
            <w:pPr>
              <w:jc w:val="center"/>
              <w:rPr>
                <w:sz w:val="24"/>
                <w:szCs w:val="24"/>
                <w:lang w:val="uk-UA"/>
              </w:rPr>
            </w:pPr>
            <w:r w:rsidRPr="007D0DBB">
              <w:rPr>
                <w:sz w:val="24"/>
                <w:szCs w:val="24"/>
                <w:lang w:val="uk-UA"/>
              </w:rPr>
              <w:t>Номери (тижнів) заїздів, назва змістовного модуля (розділу), тем занять, навчальні питання</w:t>
            </w:r>
          </w:p>
        </w:tc>
      </w:tr>
      <w:tr w:rsidR="00652564" w:rsidRPr="007D0DBB" w:rsidTr="00995830">
        <w:trPr>
          <w:cantSplit/>
          <w:trHeight w:val="1637"/>
        </w:trPr>
        <w:tc>
          <w:tcPr>
            <w:tcW w:w="567" w:type="dxa"/>
            <w:vMerge/>
            <w:vAlign w:val="center"/>
          </w:tcPr>
          <w:p w:rsidR="00652564" w:rsidRPr="007D0DBB" w:rsidRDefault="00652564" w:rsidP="00640406">
            <w:pPr>
              <w:jc w:val="center"/>
              <w:rPr>
                <w:sz w:val="24"/>
                <w:szCs w:val="24"/>
                <w:lang w:val="uk-UA"/>
              </w:rPr>
            </w:pPr>
          </w:p>
        </w:tc>
        <w:tc>
          <w:tcPr>
            <w:tcW w:w="2552" w:type="dxa"/>
            <w:vMerge/>
            <w:vAlign w:val="center"/>
          </w:tcPr>
          <w:p w:rsidR="00652564" w:rsidRPr="007D0DBB" w:rsidRDefault="00652564" w:rsidP="00640406">
            <w:pPr>
              <w:jc w:val="center"/>
              <w:rPr>
                <w:sz w:val="24"/>
                <w:szCs w:val="24"/>
                <w:lang w:val="uk-UA"/>
              </w:rPr>
            </w:pPr>
          </w:p>
        </w:tc>
        <w:tc>
          <w:tcPr>
            <w:tcW w:w="557" w:type="dxa"/>
            <w:gridSpan w:val="2"/>
            <w:vMerge/>
            <w:vAlign w:val="center"/>
          </w:tcPr>
          <w:p w:rsidR="00652564" w:rsidRPr="007D0DBB" w:rsidRDefault="00652564" w:rsidP="00640406">
            <w:pPr>
              <w:jc w:val="center"/>
              <w:rPr>
                <w:sz w:val="24"/>
                <w:szCs w:val="24"/>
                <w:lang w:val="uk-UA"/>
              </w:rPr>
            </w:pPr>
          </w:p>
        </w:tc>
        <w:tc>
          <w:tcPr>
            <w:tcW w:w="748" w:type="dxa"/>
            <w:gridSpan w:val="2"/>
            <w:textDirection w:val="btLr"/>
            <w:vAlign w:val="center"/>
          </w:tcPr>
          <w:p w:rsidR="00652564" w:rsidRPr="007D0DBB" w:rsidRDefault="00652564" w:rsidP="00640406">
            <w:pPr>
              <w:ind w:left="113" w:right="113"/>
              <w:jc w:val="center"/>
              <w:rPr>
                <w:sz w:val="24"/>
                <w:szCs w:val="24"/>
                <w:lang w:val="uk-UA"/>
              </w:rPr>
            </w:pPr>
            <w:r w:rsidRPr="007D0DBB">
              <w:rPr>
                <w:bCs/>
                <w:sz w:val="24"/>
                <w:szCs w:val="24"/>
                <w:lang w:val="uk-UA"/>
              </w:rPr>
              <w:t>Аудиторні заняття</w:t>
            </w:r>
          </w:p>
        </w:tc>
        <w:tc>
          <w:tcPr>
            <w:tcW w:w="747" w:type="dxa"/>
            <w:textDirection w:val="btLr"/>
            <w:vAlign w:val="center"/>
          </w:tcPr>
          <w:p w:rsidR="00652564" w:rsidRPr="007D0DBB" w:rsidRDefault="00652564" w:rsidP="00640406">
            <w:pPr>
              <w:ind w:left="113" w:right="113"/>
              <w:jc w:val="center"/>
              <w:rPr>
                <w:sz w:val="24"/>
                <w:szCs w:val="24"/>
                <w:lang w:val="uk-UA"/>
              </w:rPr>
            </w:pPr>
            <w:r w:rsidRPr="007D0DBB">
              <w:rPr>
                <w:bCs/>
                <w:sz w:val="24"/>
                <w:szCs w:val="24"/>
                <w:lang w:val="uk-UA"/>
              </w:rPr>
              <w:t>Індивідуальна робота</w:t>
            </w:r>
          </w:p>
        </w:tc>
        <w:tc>
          <w:tcPr>
            <w:tcW w:w="752" w:type="dxa"/>
            <w:gridSpan w:val="2"/>
            <w:textDirection w:val="btLr"/>
            <w:vAlign w:val="center"/>
          </w:tcPr>
          <w:p w:rsidR="00652564" w:rsidRPr="007D0DBB" w:rsidRDefault="00652564" w:rsidP="00640406">
            <w:pPr>
              <w:ind w:left="113" w:right="113"/>
              <w:jc w:val="center"/>
              <w:rPr>
                <w:sz w:val="24"/>
                <w:szCs w:val="24"/>
                <w:lang w:val="uk-UA"/>
              </w:rPr>
            </w:pPr>
            <w:r w:rsidRPr="007D0DBB">
              <w:rPr>
                <w:bCs/>
                <w:sz w:val="24"/>
                <w:szCs w:val="24"/>
                <w:lang w:val="uk-UA"/>
              </w:rPr>
              <w:t>Аудиторні заняття</w:t>
            </w:r>
          </w:p>
        </w:tc>
        <w:tc>
          <w:tcPr>
            <w:tcW w:w="747" w:type="dxa"/>
            <w:textDirection w:val="btLr"/>
            <w:vAlign w:val="center"/>
          </w:tcPr>
          <w:p w:rsidR="00652564" w:rsidRPr="007D0DBB" w:rsidRDefault="00652564" w:rsidP="00640406">
            <w:pPr>
              <w:ind w:left="113" w:right="113"/>
              <w:jc w:val="center"/>
              <w:rPr>
                <w:sz w:val="24"/>
                <w:szCs w:val="24"/>
                <w:lang w:val="uk-UA"/>
              </w:rPr>
            </w:pPr>
            <w:r w:rsidRPr="007D0DBB">
              <w:rPr>
                <w:bCs/>
                <w:sz w:val="24"/>
                <w:szCs w:val="24"/>
                <w:lang w:val="uk-UA"/>
              </w:rPr>
              <w:t>Індивідуальна робота</w:t>
            </w:r>
          </w:p>
        </w:tc>
        <w:tc>
          <w:tcPr>
            <w:tcW w:w="3260" w:type="dxa"/>
            <w:vMerge/>
            <w:vAlign w:val="center"/>
          </w:tcPr>
          <w:p w:rsidR="00652564" w:rsidRPr="007D0DBB" w:rsidRDefault="00652564" w:rsidP="00640406">
            <w:pPr>
              <w:jc w:val="center"/>
              <w:rPr>
                <w:sz w:val="24"/>
                <w:szCs w:val="24"/>
                <w:lang w:val="uk-UA"/>
              </w:rPr>
            </w:pPr>
          </w:p>
        </w:tc>
      </w:tr>
      <w:tr w:rsidR="00F07953" w:rsidRPr="007D0DBB" w:rsidTr="008213B8">
        <w:tc>
          <w:tcPr>
            <w:tcW w:w="567" w:type="dxa"/>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1</w:t>
            </w:r>
          </w:p>
        </w:tc>
        <w:tc>
          <w:tcPr>
            <w:tcW w:w="2552" w:type="dxa"/>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2</w:t>
            </w:r>
          </w:p>
        </w:tc>
        <w:tc>
          <w:tcPr>
            <w:tcW w:w="557" w:type="dxa"/>
            <w:gridSpan w:val="2"/>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3</w:t>
            </w:r>
          </w:p>
        </w:tc>
        <w:tc>
          <w:tcPr>
            <w:tcW w:w="748" w:type="dxa"/>
            <w:gridSpan w:val="2"/>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4</w:t>
            </w:r>
          </w:p>
        </w:tc>
        <w:tc>
          <w:tcPr>
            <w:tcW w:w="747" w:type="dxa"/>
            <w:tcBorders>
              <w:bottom w:val="single" w:sz="4" w:space="0" w:color="auto"/>
            </w:tcBorders>
          </w:tcPr>
          <w:p w:rsidR="00F07953" w:rsidRPr="007D0DBB" w:rsidRDefault="00F07953" w:rsidP="00640406">
            <w:pPr>
              <w:jc w:val="center"/>
              <w:rPr>
                <w:sz w:val="24"/>
                <w:szCs w:val="24"/>
              </w:rPr>
            </w:pPr>
            <w:r w:rsidRPr="007D0DBB">
              <w:rPr>
                <w:sz w:val="24"/>
                <w:szCs w:val="24"/>
                <w:lang w:val="uk-UA"/>
              </w:rPr>
              <w:t>5</w:t>
            </w:r>
          </w:p>
        </w:tc>
        <w:tc>
          <w:tcPr>
            <w:tcW w:w="752" w:type="dxa"/>
            <w:gridSpan w:val="2"/>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6</w:t>
            </w:r>
          </w:p>
        </w:tc>
        <w:tc>
          <w:tcPr>
            <w:tcW w:w="747" w:type="dxa"/>
            <w:tcBorders>
              <w:bottom w:val="single" w:sz="4" w:space="0" w:color="auto"/>
            </w:tcBorders>
          </w:tcPr>
          <w:p w:rsidR="00F07953" w:rsidRPr="00F07953" w:rsidRDefault="00F07953" w:rsidP="00640406">
            <w:pPr>
              <w:jc w:val="center"/>
              <w:rPr>
                <w:sz w:val="24"/>
                <w:szCs w:val="24"/>
                <w:lang w:val="uk-UA"/>
              </w:rPr>
            </w:pPr>
            <w:r>
              <w:rPr>
                <w:sz w:val="24"/>
                <w:szCs w:val="24"/>
                <w:lang w:val="uk-UA"/>
              </w:rPr>
              <w:t>7</w:t>
            </w:r>
          </w:p>
        </w:tc>
        <w:tc>
          <w:tcPr>
            <w:tcW w:w="3260" w:type="dxa"/>
            <w:tcBorders>
              <w:bottom w:val="single" w:sz="4" w:space="0" w:color="auto"/>
            </w:tcBorders>
          </w:tcPr>
          <w:p w:rsidR="00F07953" w:rsidRPr="007D0DBB" w:rsidRDefault="00F07953" w:rsidP="00640406">
            <w:pPr>
              <w:jc w:val="center"/>
              <w:rPr>
                <w:sz w:val="24"/>
                <w:szCs w:val="24"/>
                <w:lang w:val="uk-UA"/>
              </w:rPr>
            </w:pPr>
            <w:r>
              <w:rPr>
                <w:sz w:val="24"/>
                <w:szCs w:val="24"/>
                <w:lang w:val="uk-UA"/>
              </w:rPr>
              <w:t>8</w:t>
            </w:r>
          </w:p>
        </w:tc>
      </w:tr>
      <w:tr w:rsidR="00652564" w:rsidRPr="007D0DBB" w:rsidTr="008213B8">
        <w:tc>
          <w:tcPr>
            <w:tcW w:w="3119" w:type="dxa"/>
            <w:gridSpan w:val="2"/>
            <w:tcBorders>
              <w:right w:val="nil"/>
            </w:tcBorders>
          </w:tcPr>
          <w:p w:rsidR="00652564" w:rsidRPr="007D0DBB" w:rsidRDefault="00652564" w:rsidP="00640406">
            <w:pPr>
              <w:rPr>
                <w:b/>
                <w:sz w:val="24"/>
                <w:szCs w:val="24"/>
                <w:lang w:val="uk-UA"/>
              </w:rPr>
            </w:pPr>
            <w:r w:rsidRPr="007D0DBB">
              <w:rPr>
                <w:b/>
                <w:sz w:val="24"/>
                <w:szCs w:val="24"/>
                <w:lang w:val="uk-UA"/>
              </w:rPr>
              <w:t xml:space="preserve">Модуль </w:t>
            </w:r>
          </w:p>
        </w:tc>
        <w:tc>
          <w:tcPr>
            <w:tcW w:w="6811" w:type="dxa"/>
            <w:gridSpan w:val="9"/>
            <w:tcBorders>
              <w:left w:val="nil"/>
            </w:tcBorders>
          </w:tcPr>
          <w:p w:rsidR="00652564" w:rsidRPr="007D0DBB" w:rsidRDefault="00652564" w:rsidP="00640406">
            <w:pPr>
              <w:rPr>
                <w:b/>
                <w:sz w:val="24"/>
                <w:szCs w:val="24"/>
                <w:lang w:val="uk-UA"/>
              </w:rPr>
            </w:pPr>
          </w:p>
        </w:tc>
      </w:tr>
      <w:tr w:rsidR="00652564" w:rsidRPr="007D0DBB" w:rsidTr="008213B8">
        <w:tc>
          <w:tcPr>
            <w:tcW w:w="3573" w:type="dxa"/>
            <w:gridSpan w:val="3"/>
            <w:tcBorders>
              <w:right w:val="nil"/>
            </w:tcBorders>
          </w:tcPr>
          <w:p w:rsidR="00652564" w:rsidRPr="007D0DBB" w:rsidRDefault="00652564" w:rsidP="00640406">
            <w:pPr>
              <w:rPr>
                <w:b/>
                <w:sz w:val="24"/>
                <w:szCs w:val="24"/>
                <w:lang w:val="uk-UA"/>
              </w:rPr>
            </w:pPr>
            <w:r w:rsidRPr="007D0DBB">
              <w:rPr>
                <w:b/>
                <w:sz w:val="24"/>
                <w:szCs w:val="24"/>
                <w:lang w:val="uk-UA"/>
              </w:rPr>
              <w:t>Змістовний модуль (розділ 1).</w:t>
            </w:r>
          </w:p>
        </w:tc>
        <w:tc>
          <w:tcPr>
            <w:tcW w:w="6357" w:type="dxa"/>
            <w:gridSpan w:val="8"/>
            <w:tcBorders>
              <w:left w:val="nil"/>
            </w:tcBorders>
          </w:tcPr>
          <w:p w:rsidR="00652564" w:rsidRPr="007D0DBB" w:rsidRDefault="00652564" w:rsidP="00640406">
            <w:pPr>
              <w:rPr>
                <w:i/>
                <w:sz w:val="24"/>
                <w:szCs w:val="24"/>
                <w:lang w:val="uk-UA"/>
              </w:rPr>
            </w:pPr>
            <w:r w:rsidRPr="007D0DBB">
              <w:rPr>
                <w:i/>
                <w:sz w:val="24"/>
                <w:szCs w:val="24"/>
                <w:lang w:val="uk-UA"/>
              </w:rPr>
              <w:t>(назва змістовного модуля (розділу))</w:t>
            </w:r>
          </w:p>
        </w:tc>
      </w:tr>
      <w:tr w:rsidR="00652564" w:rsidRPr="007D0DBB" w:rsidTr="008213B8">
        <w:tc>
          <w:tcPr>
            <w:tcW w:w="567" w:type="dxa"/>
          </w:tcPr>
          <w:p w:rsidR="00652564" w:rsidRPr="007D0DBB" w:rsidRDefault="00652564" w:rsidP="00640406">
            <w:pPr>
              <w:rPr>
                <w:sz w:val="24"/>
                <w:szCs w:val="24"/>
                <w:lang w:val="uk-UA"/>
              </w:rPr>
            </w:pPr>
          </w:p>
        </w:tc>
        <w:tc>
          <w:tcPr>
            <w:tcW w:w="2552" w:type="dxa"/>
          </w:tcPr>
          <w:p w:rsidR="00652564" w:rsidRPr="007D0DBB" w:rsidRDefault="00652564" w:rsidP="00640406">
            <w:pPr>
              <w:rPr>
                <w:sz w:val="24"/>
                <w:szCs w:val="24"/>
                <w:lang w:val="uk-UA"/>
              </w:rPr>
            </w:pPr>
            <w:r w:rsidRPr="007D0DBB">
              <w:rPr>
                <w:sz w:val="24"/>
                <w:szCs w:val="24"/>
                <w:lang w:val="uk-UA"/>
              </w:rPr>
              <w:t>Лекція 1/1</w:t>
            </w:r>
          </w:p>
        </w:tc>
        <w:tc>
          <w:tcPr>
            <w:tcW w:w="563" w:type="dxa"/>
            <w:gridSpan w:val="3"/>
          </w:tcPr>
          <w:p w:rsidR="00652564" w:rsidRPr="007D0DBB" w:rsidRDefault="00652564" w:rsidP="00640406">
            <w:pPr>
              <w:rPr>
                <w:sz w:val="24"/>
                <w:szCs w:val="24"/>
                <w:lang w:val="uk-UA"/>
              </w:rPr>
            </w:pPr>
          </w:p>
        </w:tc>
        <w:tc>
          <w:tcPr>
            <w:tcW w:w="742" w:type="dxa"/>
          </w:tcPr>
          <w:p w:rsidR="00652564" w:rsidRPr="007D0DBB" w:rsidRDefault="00652564" w:rsidP="00640406">
            <w:pPr>
              <w:rPr>
                <w:sz w:val="24"/>
                <w:szCs w:val="24"/>
                <w:lang w:val="uk-UA"/>
              </w:rPr>
            </w:pPr>
          </w:p>
        </w:tc>
        <w:tc>
          <w:tcPr>
            <w:tcW w:w="756" w:type="dxa"/>
            <w:gridSpan w:val="2"/>
          </w:tcPr>
          <w:p w:rsidR="00652564" w:rsidRPr="007D0DBB" w:rsidRDefault="00652564" w:rsidP="00640406">
            <w:pPr>
              <w:rPr>
                <w:sz w:val="24"/>
                <w:szCs w:val="24"/>
                <w:lang w:val="uk-UA"/>
              </w:rPr>
            </w:pPr>
          </w:p>
        </w:tc>
        <w:tc>
          <w:tcPr>
            <w:tcW w:w="743"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jc w:val="both"/>
              <w:rPr>
                <w:sz w:val="24"/>
                <w:szCs w:val="24"/>
                <w:lang w:val="uk-UA"/>
              </w:rPr>
            </w:pPr>
            <w:r w:rsidRPr="007D0DBB">
              <w:rPr>
                <w:sz w:val="24"/>
                <w:szCs w:val="24"/>
                <w:lang w:val="uk-UA"/>
              </w:rPr>
              <w:t>Заняття 1. (</w:t>
            </w:r>
            <w:r w:rsidRPr="007D0DBB">
              <w:rPr>
                <w:i/>
                <w:sz w:val="24"/>
                <w:szCs w:val="24"/>
                <w:lang w:val="uk-UA"/>
              </w:rPr>
              <w:t>тема заняття</w:t>
            </w:r>
            <w:r w:rsidRPr="007D0DBB">
              <w:rPr>
                <w:sz w:val="24"/>
                <w:szCs w:val="24"/>
                <w:lang w:val="uk-UA"/>
              </w:rPr>
              <w:t>).</w:t>
            </w:r>
          </w:p>
          <w:p w:rsidR="00652564" w:rsidRPr="007D0DBB" w:rsidRDefault="00652564" w:rsidP="00640406">
            <w:pPr>
              <w:jc w:val="both"/>
              <w:rPr>
                <w:sz w:val="24"/>
                <w:szCs w:val="24"/>
                <w:lang w:val="uk-UA"/>
              </w:rPr>
            </w:pPr>
          </w:p>
          <w:p w:rsidR="00652564" w:rsidRPr="007D0DBB" w:rsidRDefault="00652564" w:rsidP="00640406">
            <w:pPr>
              <w:jc w:val="both"/>
              <w:rPr>
                <w:sz w:val="24"/>
                <w:szCs w:val="24"/>
                <w:lang w:val="uk-UA"/>
              </w:rPr>
            </w:pPr>
            <w:r w:rsidRPr="007D0DBB">
              <w:rPr>
                <w:sz w:val="24"/>
                <w:szCs w:val="24"/>
                <w:lang w:val="uk-UA"/>
              </w:rPr>
              <w:t>Індивідуальна робота</w:t>
            </w:r>
          </w:p>
          <w:p w:rsidR="00652564" w:rsidRPr="007D0DBB" w:rsidRDefault="00652564" w:rsidP="00640406">
            <w:pPr>
              <w:jc w:val="both"/>
              <w:rPr>
                <w:sz w:val="24"/>
                <w:szCs w:val="24"/>
                <w:lang w:val="uk-UA"/>
              </w:rPr>
            </w:pPr>
            <w:r w:rsidRPr="007D0DBB">
              <w:rPr>
                <w:sz w:val="24"/>
                <w:szCs w:val="24"/>
                <w:lang w:val="uk-UA"/>
              </w:rPr>
              <w:t>(</w:t>
            </w:r>
            <w:r w:rsidRPr="007D0DBB">
              <w:rPr>
                <w:i/>
                <w:sz w:val="24"/>
                <w:szCs w:val="24"/>
                <w:lang w:val="uk-UA"/>
              </w:rPr>
              <w:t>назва теми, перелік основних завдань</w:t>
            </w:r>
            <w:r w:rsidRPr="007D0DBB">
              <w:rPr>
                <w:sz w:val="24"/>
                <w:szCs w:val="24"/>
                <w:lang w:val="uk-UA"/>
              </w:rPr>
              <w:t>)</w:t>
            </w:r>
          </w:p>
        </w:tc>
      </w:tr>
      <w:tr w:rsidR="00652564" w:rsidRPr="007D0DBB" w:rsidTr="008213B8">
        <w:tc>
          <w:tcPr>
            <w:tcW w:w="567" w:type="dxa"/>
          </w:tcPr>
          <w:p w:rsidR="00652564" w:rsidRPr="007D0DBB" w:rsidRDefault="00652564" w:rsidP="00640406">
            <w:pPr>
              <w:rPr>
                <w:sz w:val="24"/>
                <w:szCs w:val="24"/>
                <w:lang w:val="uk-UA"/>
              </w:rPr>
            </w:pPr>
          </w:p>
        </w:tc>
        <w:tc>
          <w:tcPr>
            <w:tcW w:w="2552" w:type="dxa"/>
          </w:tcPr>
          <w:p w:rsidR="00652564" w:rsidRPr="007D0DBB" w:rsidRDefault="00652564" w:rsidP="00640406">
            <w:pPr>
              <w:rPr>
                <w:sz w:val="24"/>
                <w:szCs w:val="24"/>
                <w:lang w:val="uk-UA"/>
              </w:rPr>
            </w:pPr>
            <w:r w:rsidRPr="007D0DBB">
              <w:rPr>
                <w:sz w:val="24"/>
                <w:szCs w:val="24"/>
                <w:lang w:val="uk-UA"/>
              </w:rPr>
              <w:t>Робота в синдикаті 1/2</w:t>
            </w:r>
          </w:p>
        </w:tc>
        <w:tc>
          <w:tcPr>
            <w:tcW w:w="563" w:type="dxa"/>
            <w:gridSpan w:val="3"/>
          </w:tcPr>
          <w:p w:rsidR="00652564" w:rsidRPr="007D0DBB" w:rsidRDefault="00652564" w:rsidP="00640406">
            <w:pPr>
              <w:rPr>
                <w:sz w:val="24"/>
                <w:szCs w:val="24"/>
                <w:lang w:val="uk-UA"/>
              </w:rPr>
            </w:pPr>
          </w:p>
        </w:tc>
        <w:tc>
          <w:tcPr>
            <w:tcW w:w="742" w:type="dxa"/>
          </w:tcPr>
          <w:p w:rsidR="00652564" w:rsidRPr="007D0DBB" w:rsidRDefault="00652564" w:rsidP="00640406">
            <w:pPr>
              <w:rPr>
                <w:sz w:val="24"/>
                <w:szCs w:val="24"/>
                <w:lang w:val="uk-UA"/>
              </w:rPr>
            </w:pPr>
          </w:p>
        </w:tc>
        <w:tc>
          <w:tcPr>
            <w:tcW w:w="756" w:type="dxa"/>
            <w:gridSpan w:val="2"/>
          </w:tcPr>
          <w:p w:rsidR="00652564" w:rsidRPr="007D0DBB" w:rsidRDefault="00652564" w:rsidP="00640406">
            <w:pPr>
              <w:rPr>
                <w:sz w:val="24"/>
                <w:szCs w:val="24"/>
                <w:lang w:val="uk-UA"/>
              </w:rPr>
            </w:pPr>
          </w:p>
        </w:tc>
        <w:tc>
          <w:tcPr>
            <w:tcW w:w="743"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jc w:val="both"/>
              <w:rPr>
                <w:sz w:val="24"/>
                <w:szCs w:val="24"/>
                <w:lang w:val="uk-UA"/>
              </w:rPr>
            </w:pPr>
            <w:r w:rsidRPr="007D0DBB">
              <w:rPr>
                <w:sz w:val="24"/>
                <w:szCs w:val="24"/>
                <w:lang w:val="uk-UA"/>
              </w:rPr>
              <w:t>Заняття 2. (</w:t>
            </w:r>
            <w:r w:rsidRPr="007D0DBB">
              <w:rPr>
                <w:i/>
                <w:sz w:val="24"/>
                <w:szCs w:val="24"/>
                <w:lang w:val="uk-UA"/>
              </w:rPr>
              <w:t>тема заняття</w:t>
            </w:r>
            <w:r w:rsidRPr="007D0DBB">
              <w:rPr>
                <w:sz w:val="24"/>
                <w:szCs w:val="24"/>
                <w:lang w:val="uk-UA"/>
              </w:rPr>
              <w:t>).</w:t>
            </w:r>
          </w:p>
          <w:p w:rsidR="00652564" w:rsidRPr="007D0DBB" w:rsidRDefault="00652564" w:rsidP="00640406">
            <w:pPr>
              <w:jc w:val="both"/>
              <w:rPr>
                <w:sz w:val="24"/>
                <w:szCs w:val="24"/>
                <w:lang w:val="uk-UA"/>
              </w:rPr>
            </w:pPr>
          </w:p>
          <w:p w:rsidR="00652564" w:rsidRPr="007D0DBB" w:rsidRDefault="00652564" w:rsidP="00640406">
            <w:pPr>
              <w:jc w:val="both"/>
              <w:rPr>
                <w:sz w:val="24"/>
                <w:szCs w:val="24"/>
                <w:lang w:val="uk-UA"/>
              </w:rPr>
            </w:pPr>
            <w:r w:rsidRPr="007D0DBB">
              <w:rPr>
                <w:sz w:val="24"/>
                <w:szCs w:val="24"/>
                <w:lang w:val="uk-UA"/>
              </w:rPr>
              <w:t>Індивідуальна робота</w:t>
            </w:r>
          </w:p>
          <w:p w:rsidR="00652564" w:rsidRPr="007D0DBB" w:rsidRDefault="00652564" w:rsidP="00640406">
            <w:pPr>
              <w:rPr>
                <w:sz w:val="24"/>
                <w:szCs w:val="24"/>
                <w:lang w:val="uk-UA"/>
              </w:rPr>
            </w:pPr>
            <w:r w:rsidRPr="007D0DBB">
              <w:rPr>
                <w:sz w:val="24"/>
                <w:szCs w:val="24"/>
                <w:lang w:val="uk-UA"/>
              </w:rPr>
              <w:t>(</w:t>
            </w:r>
            <w:r w:rsidRPr="007D0DBB">
              <w:rPr>
                <w:i/>
                <w:sz w:val="24"/>
                <w:szCs w:val="24"/>
                <w:lang w:val="uk-UA"/>
              </w:rPr>
              <w:t>назва теми, перелік основних завдань</w:t>
            </w:r>
            <w:r w:rsidRPr="007D0DBB">
              <w:rPr>
                <w:sz w:val="24"/>
                <w:szCs w:val="24"/>
                <w:lang w:val="uk-UA"/>
              </w:rPr>
              <w:t>)</w:t>
            </w:r>
          </w:p>
        </w:tc>
      </w:tr>
      <w:tr w:rsidR="00652564" w:rsidRPr="007D0DBB" w:rsidTr="008213B8">
        <w:tc>
          <w:tcPr>
            <w:tcW w:w="3119" w:type="dxa"/>
            <w:gridSpan w:val="2"/>
          </w:tcPr>
          <w:p w:rsidR="00652564" w:rsidRPr="00F07953" w:rsidRDefault="00652564" w:rsidP="00640406">
            <w:pPr>
              <w:rPr>
                <w:b/>
                <w:sz w:val="24"/>
                <w:szCs w:val="24"/>
                <w:lang w:val="uk-UA"/>
              </w:rPr>
            </w:pPr>
            <w:r w:rsidRPr="00F07953">
              <w:rPr>
                <w:b/>
                <w:sz w:val="24"/>
                <w:szCs w:val="24"/>
                <w:lang w:val="uk-UA"/>
              </w:rPr>
              <w:t>Всього за модуль</w:t>
            </w:r>
          </w:p>
        </w:tc>
        <w:tc>
          <w:tcPr>
            <w:tcW w:w="563" w:type="dxa"/>
            <w:gridSpan w:val="3"/>
          </w:tcPr>
          <w:p w:rsidR="00652564" w:rsidRPr="007D0DBB" w:rsidRDefault="00652564" w:rsidP="00640406">
            <w:pPr>
              <w:rPr>
                <w:sz w:val="24"/>
                <w:szCs w:val="24"/>
                <w:lang w:val="uk-UA"/>
              </w:rPr>
            </w:pPr>
          </w:p>
        </w:tc>
        <w:tc>
          <w:tcPr>
            <w:tcW w:w="742" w:type="dxa"/>
          </w:tcPr>
          <w:p w:rsidR="00652564" w:rsidRPr="007D0DBB" w:rsidRDefault="00652564" w:rsidP="00640406">
            <w:pPr>
              <w:rPr>
                <w:sz w:val="24"/>
                <w:szCs w:val="24"/>
                <w:lang w:val="uk-UA"/>
              </w:rPr>
            </w:pPr>
          </w:p>
        </w:tc>
        <w:tc>
          <w:tcPr>
            <w:tcW w:w="756" w:type="dxa"/>
            <w:gridSpan w:val="2"/>
          </w:tcPr>
          <w:p w:rsidR="00652564" w:rsidRPr="007D0DBB" w:rsidRDefault="00652564" w:rsidP="00640406">
            <w:pPr>
              <w:rPr>
                <w:sz w:val="24"/>
                <w:szCs w:val="24"/>
                <w:lang w:val="uk-UA"/>
              </w:rPr>
            </w:pPr>
          </w:p>
        </w:tc>
        <w:tc>
          <w:tcPr>
            <w:tcW w:w="743"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rPr>
                <w:sz w:val="24"/>
                <w:szCs w:val="24"/>
                <w:lang w:val="uk-UA"/>
              </w:rPr>
            </w:pPr>
          </w:p>
        </w:tc>
      </w:tr>
      <w:tr w:rsidR="00652564" w:rsidRPr="007D0DBB" w:rsidTr="008213B8">
        <w:tc>
          <w:tcPr>
            <w:tcW w:w="3119" w:type="dxa"/>
            <w:gridSpan w:val="2"/>
          </w:tcPr>
          <w:p w:rsidR="00652564" w:rsidRPr="007D0DBB" w:rsidRDefault="00652564" w:rsidP="00640406">
            <w:pPr>
              <w:rPr>
                <w:sz w:val="24"/>
                <w:szCs w:val="24"/>
                <w:lang w:val="uk-UA"/>
              </w:rPr>
            </w:pPr>
            <w:r w:rsidRPr="007D0DBB">
              <w:rPr>
                <w:sz w:val="24"/>
                <w:szCs w:val="24"/>
                <w:lang w:val="uk-UA"/>
              </w:rPr>
              <w:t>Екзамен (залік)</w:t>
            </w:r>
          </w:p>
        </w:tc>
        <w:tc>
          <w:tcPr>
            <w:tcW w:w="563" w:type="dxa"/>
            <w:gridSpan w:val="3"/>
          </w:tcPr>
          <w:p w:rsidR="00652564" w:rsidRPr="007D0DBB" w:rsidRDefault="00652564" w:rsidP="00640406">
            <w:pPr>
              <w:rPr>
                <w:sz w:val="24"/>
                <w:szCs w:val="24"/>
                <w:lang w:val="uk-UA"/>
              </w:rPr>
            </w:pPr>
          </w:p>
        </w:tc>
        <w:tc>
          <w:tcPr>
            <w:tcW w:w="742" w:type="dxa"/>
          </w:tcPr>
          <w:p w:rsidR="00652564" w:rsidRPr="007D0DBB" w:rsidRDefault="00652564" w:rsidP="00640406">
            <w:pPr>
              <w:rPr>
                <w:sz w:val="24"/>
                <w:szCs w:val="24"/>
                <w:lang w:val="uk-UA"/>
              </w:rPr>
            </w:pPr>
          </w:p>
        </w:tc>
        <w:tc>
          <w:tcPr>
            <w:tcW w:w="756" w:type="dxa"/>
            <w:gridSpan w:val="2"/>
          </w:tcPr>
          <w:p w:rsidR="00652564" w:rsidRPr="007D0DBB" w:rsidRDefault="00652564" w:rsidP="00640406">
            <w:pPr>
              <w:rPr>
                <w:sz w:val="24"/>
                <w:szCs w:val="24"/>
                <w:lang w:val="uk-UA"/>
              </w:rPr>
            </w:pPr>
          </w:p>
        </w:tc>
        <w:tc>
          <w:tcPr>
            <w:tcW w:w="743"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rPr>
                <w:sz w:val="24"/>
                <w:szCs w:val="24"/>
                <w:lang w:val="uk-UA"/>
              </w:rPr>
            </w:pPr>
          </w:p>
        </w:tc>
      </w:tr>
    </w:tbl>
    <w:p w:rsidR="00F07953" w:rsidRDefault="00F07953" w:rsidP="00F07953">
      <w:pPr>
        <w:ind w:firstLine="709"/>
        <w:jc w:val="both"/>
      </w:pPr>
    </w:p>
    <w:p w:rsidR="00652564" w:rsidRPr="00BB1CD2" w:rsidRDefault="00652564" w:rsidP="00F07953">
      <w:pPr>
        <w:ind w:firstLine="709"/>
        <w:jc w:val="both"/>
        <w:rPr>
          <w:i/>
          <w:sz w:val="24"/>
          <w:szCs w:val="24"/>
        </w:rPr>
      </w:pPr>
      <w:r w:rsidRPr="00BB1CD2">
        <w:rPr>
          <w:i/>
          <w:sz w:val="24"/>
          <w:szCs w:val="24"/>
        </w:rPr>
        <w:t>Робочою програмою навчальної дисципліни (модуля) передбачено такі індивідуальні завдання:</w:t>
      </w:r>
    </w:p>
    <w:p w:rsidR="00F07953" w:rsidRPr="00BB1CD2" w:rsidRDefault="00995830" w:rsidP="00652564">
      <w:pPr>
        <w:ind w:firstLine="709"/>
        <w:jc w:val="both"/>
        <w:rPr>
          <w:i/>
          <w:sz w:val="24"/>
          <w:szCs w:val="24"/>
        </w:rPr>
      </w:pPr>
      <w:r w:rsidRPr="00BB1CD2">
        <w:rPr>
          <w:i/>
          <w:sz w:val="24"/>
          <w:szCs w:val="24"/>
        </w:rPr>
        <w:t>…</w:t>
      </w:r>
    </w:p>
    <w:p w:rsidR="00F07953" w:rsidRPr="00995830" w:rsidRDefault="00F07953" w:rsidP="00652564">
      <w:pPr>
        <w:ind w:firstLine="709"/>
        <w:jc w:val="both"/>
      </w:pPr>
    </w:p>
    <w:p w:rsidR="00F07953" w:rsidRPr="00995830" w:rsidRDefault="00F07953" w:rsidP="00652564">
      <w:pPr>
        <w:ind w:firstLine="709"/>
        <w:jc w:val="both"/>
      </w:pPr>
    </w:p>
    <w:p w:rsidR="00F07953" w:rsidRPr="00995830" w:rsidRDefault="00F07953" w:rsidP="00652564">
      <w:pPr>
        <w:ind w:firstLine="709"/>
        <w:jc w:val="both"/>
      </w:pPr>
    </w:p>
    <w:p w:rsidR="00F07953" w:rsidRPr="00995830" w:rsidRDefault="00F07953" w:rsidP="00652564">
      <w:pPr>
        <w:ind w:firstLine="709"/>
        <w:jc w:val="both"/>
      </w:pPr>
    </w:p>
    <w:p w:rsidR="00F07953" w:rsidRPr="00995830" w:rsidRDefault="00F07953" w:rsidP="00652564">
      <w:pPr>
        <w:ind w:firstLine="709"/>
        <w:jc w:val="both"/>
      </w:pPr>
    </w:p>
    <w:p w:rsidR="00F07953" w:rsidRPr="00995830" w:rsidRDefault="00F07953" w:rsidP="00652564">
      <w:pPr>
        <w:ind w:firstLine="709"/>
        <w:jc w:val="both"/>
      </w:pPr>
    </w:p>
    <w:p w:rsidR="00F07953" w:rsidRPr="00995830" w:rsidRDefault="00F07953" w:rsidP="00652564">
      <w:pPr>
        <w:ind w:firstLine="709"/>
        <w:jc w:val="both"/>
      </w:pPr>
    </w:p>
    <w:p w:rsidR="00F07953" w:rsidRPr="00995830" w:rsidRDefault="00F07953" w:rsidP="00652564">
      <w:pPr>
        <w:ind w:firstLine="709"/>
        <w:jc w:val="both"/>
      </w:pPr>
    </w:p>
    <w:p w:rsidR="00F07953" w:rsidRPr="00995830" w:rsidRDefault="00F07953" w:rsidP="00652564">
      <w:pPr>
        <w:ind w:firstLine="709"/>
        <w:jc w:val="both"/>
      </w:pPr>
    </w:p>
    <w:p w:rsidR="00BB1CD2" w:rsidRDefault="00BB1CD2" w:rsidP="00C1551C">
      <w:pPr>
        <w:ind w:firstLine="709"/>
        <w:jc w:val="right"/>
      </w:pPr>
    </w:p>
    <w:p w:rsidR="00C1551C" w:rsidRDefault="00C1551C" w:rsidP="00C1551C">
      <w:pPr>
        <w:ind w:firstLine="709"/>
        <w:jc w:val="right"/>
      </w:pPr>
      <w:r>
        <w:lastRenderedPageBreak/>
        <w:t>Продовження додатку 4</w:t>
      </w:r>
      <w:r w:rsidR="00BD40AD">
        <w:t>8</w:t>
      </w:r>
    </w:p>
    <w:p w:rsidR="00F07953" w:rsidRDefault="00F07953" w:rsidP="00652564">
      <w:pPr>
        <w:ind w:firstLine="709"/>
        <w:jc w:val="both"/>
        <w:rPr>
          <w:b/>
          <w:i/>
        </w:rPr>
      </w:pPr>
    </w:p>
    <w:p w:rsidR="00652564" w:rsidRPr="007D0DBB" w:rsidRDefault="00652564" w:rsidP="00652564">
      <w:pPr>
        <w:ind w:firstLine="709"/>
        <w:jc w:val="both"/>
      </w:pPr>
      <w:r w:rsidRPr="00C1551C">
        <w:rPr>
          <w:b/>
        </w:rPr>
        <w:t>Змістовний план вивчення навчальної дисципліни (модуля)</w:t>
      </w:r>
      <w:r w:rsidRPr="007D0DBB">
        <w:t xml:space="preserve"> (</w:t>
      </w:r>
      <w:r w:rsidRPr="00F07953">
        <w:rPr>
          <w:b/>
          <w:i/>
        </w:rPr>
        <w:t>варіант 2</w:t>
      </w:r>
      <w:r w:rsidRPr="00F07953">
        <w:rPr>
          <w:i/>
        </w:rPr>
        <w:t>)</w:t>
      </w:r>
    </w:p>
    <w:p w:rsidR="00652564" w:rsidRPr="007D0DBB" w:rsidRDefault="00652564" w:rsidP="00652564">
      <w:pPr>
        <w:ind w:firstLine="709"/>
        <w:jc w:val="center"/>
        <w:rPr>
          <w:b/>
        </w:rPr>
      </w:pPr>
      <w:r w:rsidRPr="007D0DBB">
        <w:rPr>
          <w:b/>
        </w:rPr>
        <w:t>(каскад)</w:t>
      </w:r>
    </w:p>
    <w:p w:rsidR="00BB1CD2" w:rsidRDefault="00BB1CD2" w:rsidP="00652564">
      <w:pPr>
        <w:ind w:firstLine="709"/>
        <w:jc w:val="both"/>
        <w:rPr>
          <w:i/>
          <w:sz w:val="24"/>
          <w:szCs w:val="24"/>
        </w:rPr>
      </w:pPr>
    </w:p>
    <w:p w:rsidR="00652564" w:rsidRPr="007D0DBB" w:rsidRDefault="00652564" w:rsidP="00652564">
      <w:pPr>
        <w:ind w:firstLine="709"/>
        <w:jc w:val="both"/>
        <w:rPr>
          <w:i/>
          <w:sz w:val="24"/>
          <w:szCs w:val="24"/>
        </w:rPr>
      </w:pPr>
      <w:r w:rsidRPr="007D0DBB">
        <w:rPr>
          <w:i/>
          <w:sz w:val="24"/>
          <w:szCs w:val="24"/>
        </w:rPr>
        <w:t>Відпрацювання розділу допускається у книжковому або альбомному форматі. Індивідуальна робота визначається за кожен вид навчального заняття або за змістов</w:t>
      </w:r>
      <w:r w:rsidR="00995830">
        <w:rPr>
          <w:i/>
          <w:sz w:val="24"/>
          <w:szCs w:val="24"/>
        </w:rPr>
        <w:t>ним модулем (розділом) в цілому</w:t>
      </w:r>
      <w:r w:rsidRPr="007D0DBB">
        <w:rPr>
          <w:i/>
          <w:sz w:val="24"/>
          <w:szCs w:val="24"/>
        </w:rPr>
        <w:t>.</w:t>
      </w:r>
    </w:p>
    <w:p w:rsidR="00652564" w:rsidRPr="007D0DBB" w:rsidRDefault="00652564" w:rsidP="00652564"/>
    <w:tbl>
      <w:tblPr>
        <w:tblStyle w:val="a3"/>
        <w:tblW w:w="10031" w:type="dxa"/>
        <w:tblLayout w:type="fixed"/>
        <w:tblLook w:val="04A0"/>
      </w:tblPr>
      <w:tblGrid>
        <w:gridCol w:w="574"/>
        <w:gridCol w:w="2637"/>
        <w:gridCol w:w="454"/>
        <w:gridCol w:w="103"/>
        <w:gridCol w:w="13"/>
        <w:gridCol w:w="6"/>
        <w:gridCol w:w="727"/>
        <w:gridCol w:w="17"/>
        <w:gridCol w:w="746"/>
        <w:gridCol w:w="747"/>
        <w:gridCol w:w="747"/>
        <w:gridCol w:w="3260"/>
      </w:tblGrid>
      <w:tr w:rsidR="00652564" w:rsidRPr="007D0DBB" w:rsidTr="00C831BE">
        <w:tc>
          <w:tcPr>
            <w:tcW w:w="574" w:type="dxa"/>
            <w:vMerge w:val="restart"/>
            <w:vAlign w:val="center"/>
          </w:tcPr>
          <w:p w:rsidR="00652564" w:rsidRPr="007D0DBB" w:rsidRDefault="00652564" w:rsidP="00640406">
            <w:pPr>
              <w:jc w:val="center"/>
              <w:rPr>
                <w:sz w:val="24"/>
                <w:szCs w:val="24"/>
                <w:lang w:val="uk-UA"/>
              </w:rPr>
            </w:pPr>
            <w:r w:rsidRPr="007D0DBB">
              <w:rPr>
                <w:sz w:val="24"/>
                <w:szCs w:val="24"/>
                <w:lang w:val="uk-UA"/>
              </w:rPr>
              <w:t>№ з/п</w:t>
            </w:r>
          </w:p>
        </w:tc>
        <w:tc>
          <w:tcPr>
            <w:tcW w:w="2637" w:type="dxa"/>
            <w:vMerge w:val="restart"/>
            <w:vAlign w:val="center"/>
          </w:tcPr>
          <w:p w:rsidR="00652564" w:rsidRPr="007D0DBB" w:rsidRDefault="00652564" w:rsidP="00640406">
            <w:pPr>
              <w:jc w:val="center"/>
              <w:rPr>
                <w:sz w:val="24"/>
                <w:szCs w:val="24"/>
                <w:lang w:val="uk-UA"/>
              </w:rPr>
            </w:pPr>
            <w:r w:rsidRPr="007D0DBB">
              <w:rPr>
                <w:sz w:val="24"/>
                <w:szCs w:val="24"/>
                <w:lang w:val="uk-UA"/>
              </w:rPr>
              <w:t>Види навчальних занять, індивідуальні завдання та їх номери, контрольні заходи</w:t>
            </w:r>
          </w:p>
        </w:tc>
        <w:tc>
          <w:tcPr>
            <w:tcW w:w="557" w:type="dxa"/>
            <w:gridSpan w:val="2"/>
            <w:vMerge w:val="restart"/>
            <w:textDirection w:val="btLr"/>
            <w:vAlign w:val="center"/>
          </w:tcPr>
          <w:p w:rsidR="00652564" w:rsidRPr="007D0DBB" w:rsidRDefault="00652564" w:rsidP="00640406">
            <w:pPr>
              <w:ind w:left="113" w:right="113"/>
              <w:jc w:val="center"/>
              <w:rPr>
                <w:sz w:val="24"/>
                <w:szCs w:val="24"/>
                <w:lang w:val="uk-UA"/>
              </w:rPr>
            </w:pPr>
            <w:r w:rsidRPr="007D0DBB">
              <w:rPr>
                <w:sz w:val="24"/>
                <w:szCs w:val="24"/>
                <w:lang w:val="uk-UA"/>
              </w:rPr>
              <w:t>Всього годин</w:t>
            </w:r>
          </w:p>
        </w:tc>
        <w:tc>
          <w:tcPr>
            <w:tcW w:w="1509" w:type="dxa"/>
            <w:gridSpan w:val="5"/>
            <w:vAlign w:val="center"/>
          </w:tcPr>
          <w:p w:rsidR="00652564" w:rsidRPr="007D0DBB" w:rsidRDefault="00652564" w:rsidP="00640406">
            <w:pPr>
              <w:jc w:val="center"/>
              <w:rPr>
                <w:sz w:val="24"/>
                <w:szCs w:val="24"/>
                <w:lang w:val="uk-UA"/>
              </w:rPr>
            </w:pPr>
            <w:r w:rsidRPr="007D0DBB">
              <w:rPr>
                <w:sz w:val="24"/>
                <w:szCs w:val="24"/>
                <w:lang w:val="uk-UA"/>
              </w:rPr>
              <w:t>Постійна</w:t>
            </w:r>
          </w:p>
        </w:tc>
        <w:tc>
          <w:tcPr>
            <w:tcW w:w="1494" w:type="dxa"/>
            <w:gridSpan w:val="2"/>
            <w:vAlign w:val="center"/>
          </w:tcPr>
          <w:p w:rsidR="00652564" w:rsidRPr="007D0DBB" w:rsidRDefault="00652564" w:rsidP="00640406">
            <w:pPr>
              <w:jc w:val="center"/>
              <w:rPr>
                <w:sz w:val="24"/>
                <w:szCs w:val="24"/>
                <w:lang w:val="uk-UA"/>
              </w:rPr>
            </w:pPr>
            <w:r w:rsidRPr="007D0DBB">
              <w:rPr>
                <w:sz w:val="24"/>
                <w:szCs w:val="24"/>
                <w:lang w:val="uk-UA"/>
              </w:rPr>
              <w:t>Каскад</w:t>
            </w:r>
          </w:p>
        </w:tc>
        <w:tc>
          <w:tcPr>
            <w:tcW w:w="3257" w:type="dxa"/>
            <w:vMerge w:val="restart"/>
            <w:vAlign w:val="center"/>
          </w:tcPr>
          <w:p w:rsidR="00652564" w:rsidRPr="007D0DBB" w:rsidRDefault="00652564" w:rsidP="00640406">
            <w:pPr>
              <w:jc w:val="center"/>
              <w:rPr>
                <w:sz w:val="24"/>
                <w:szCs w:val="24"/>
                <w:lang w:val="uk-UA"/>
              </w:rPr>
            </w:pPr>
            <w:r w:rsidRPr="007D0DBB">
              <w:rPr>
                <w:sz w:val="24"/>
                <w:szCs w:val="24"/>
                <w:lang w:val="uk-UA"/>
              </w:rPr>
              <w:t>Номери (тижнів) заїздів, назва змістовного модуля (розділу), тем занять, навчальні питання</w:t>
            </w:r>
          </w:p>
        </w:tc>
      </w:tr>
      <w:tr w:rsidR="00C831BE" w:rsidRPr="007D0DBB" w:rsidTr="00995830">
        <w:trPr>
          <w:cantSplit/>
          <w:trHeight w:val="1720"/>
        </w:trPr>
        <w:tc>
          <w:tcPr>
            <w:tcW w:w="574" w:type="dxa"/>
            <w:vMerge/>
            <w:vAlign w:val="center"/>
          </w:tcPr>
          <w:p w:rsidR="00652564" w:rsidRPr="007D0DBB" w:rsidRDefault="00652564" w:rsidP="00640406">
            <w:pPr>
              <w:jc w:val="center"/>
              <w:rPr>
                <w:sz w:val="24"/>
                <w:szCs w:val="24"/>
                <w:lang w:val="uk-UA"/>
              </w:rPr>
            </w:pPr>
          </w:p>
        </w:tc>
        <w:tc>
          <w:tcPr>
            <w:tcW w:w="2637" w:type="dxa"/>
            <w:vMerge/>
            <w:vAlign w:val="center"/>
          </w:tcPr>
          <w:p w:rsidR="00652564" w:rsidRPr="007D0DBB" w:rsidRDefault="00652564" w:rsidP="00640406">
            <w:pPr>
              <w:jc w:val="center"/>
              <w:rPr>
                <w:sz w:val="24"/>
                <w:szCs w:val="24"/>
                <w:lang w:val="uk-UA"/>
              </w:rPr>
            </w:pPr>
          </w:p>
        </w:tc>
        <w:tc>
          <w:tcPr>
            <w:tcW w:w="557" w:type="dxa"/>
            <w:gridSpan w:val="2"/>
            <w:vMerge/>
            <w:vAlign w:val="center"/>
          </w:tcPr>
          <w:p w:rsidR="00652564" w:rsidRPr="007D0DBB" w:rsidRDefault="00652564" w:rsidP="00640406">
            <w:pPr>
              <w:jc w:val="center"/>
              <w:rPr>
                <w:sz w:val="24"/>
                <w:szCs w:val="24"/>
                <w:lang w:val="uk-UA"/>
              </w:rPr>
            </w:pPr>
          </w:p>
        </w:tc>
        <w:tc>
          <w:tcPr>
            <w:tcW w:w="746" w:type="dxa"/>
            <w:gridSpan w:val="3"/>
            <w:textDirection w:val="btLr"/>
            <w:vAlign w:val="center"/>
          </w:tcPr>
          <w:p w:rsidR="00652564" w:rsidRPr="007D0DBB" w:rsidRDefault="00652564" w:rsidP="00640406">
            <w:pPr>
              <w:ind w:left="113" w:right="113"/>
              <w:jc w:val="center"/>
              <w:rPr>
                <w:sz w:val="24"/>
                <w:szCs w:val="24"/>
                <w:lang w:val="uk-UA"/>
              </w:rPr>
            </w:pPr>
            <w:r w:rsidRPr="007D0DBB">
              <w:rPr>
                <w:bCs/>
                <w:sz w:val="24"/>
                <w:szCs w:val="24"/>
                <w:lang w:val="uk-UA"/>
              </w:rPr>
              <w:t>Аудиторні заняття</w:t>
            </w:r>
          </w:p>
        </w:tc>
        <w:tc>
          <w:tcPr>
            <w:tcW w:w="763" w:type="dxa"/>
            <w:gridSpan w:val="2"/>
            <w:textDirection w:val="btLr"/>
            <w:vAlign w:val="center"/>
          </w:tcPr>
          <w:p w:rsidR="00652564" w:rsidRPr="007D0DBB" w:rsidRDefault="00652564" w:rsidP="00640406">
            <w:pPr>
              <w:ind w:left="113" w:right="113"/>
              <w:jc w:val="center"/>
              <w:rPr>
                <w:sz w:val="24"/>
                <w:szCs w:val="24"/>
                <w:lang w:val="uk-UA"/>
              </w:rPr>
            </w:pPr>
            <w:r w:rsidRPr="007D0DBB">
              <w:rPr>
                <w:bCs/>
                <w:sz w:val="24"/>
                <w:szCs w:val="24"/>
                <w:lang w:val="uk-UA"/>
              </w:rPr>
              <w:t>Індивідуальна робота</w:t>
            </w:r>
          </w:p>
        </w:tc>
        <w:tc>
          <w:tcPr>
            <w:tcW w:w="747" w:type="dxa"/>
            <w:textDirection w:val="btLr"/>
            <w:vAlign w:val="center"/>
          </w:tcPr>
          <w:p w:rsidR="00652564" w:rsidRPr="007D0DBB" w:rsidRDefault="00652564" w:rsidP="00640406">
            <w:pPr>
              <w:ind w:left="113" w:right="113"/>
              <w:jc w:val="center"/>
              <w:rPr>
                <w:sz w:val="24"/>
                <w:szCs w:val="24"/>
                <w:lang w:val="uk-UA"/>
              </w:rPr>
            </w:pPr>
            <w:r w:rsidRPr="007D0DBB">
              <w:rPr>
                <w:bCs/>
                <w:sz w:val="24"/>
                <w:szCs w:val="24"/>
                <w:lang w:val="uk-UA"/>
              </w:rPr>
              <w:t>Аудиторні заняття</w:t>
            </w:r>
          </w:p>
        </w:tc>
        <w:tc>
          <w:tcPr>
            <w:tcW w:w="747" w:type="dxa"/>
            <w:textDirection w:val="btLr"/>
            <w:vAlign w:val="center"/>
          </w:tcPr>
          <w:p w:rsidR="00652564" w:rsidRPr="007D0DBB" w:rsidRDefault="00652564" w:rsidP="00640406">
            <w:pPr>
              <w:ind w:left="113" w:right="113"/>
              <w:jc w:val="center"/>
              <w:rPr>
                <w:sz w:val="24"/>
                <w:szCs w:val="24"/>
                <w:lang w:val="uk-UA"/>
              </w:rPr>
            </w:pPr>
            <w:r w:rsidRPr="007D0DBB">
              <w:rPr>
                <w:bCs/>
                <w:sz w:val="24"/>
                <w:szCs w:val="24"/>
                <w:lang w:val="uk-UA"/>
              </w:rPr>
              <w:t>Індивідуальна робота</w:t>
            </w:r>
          </w:p>
        </w:tc>
        <w:tc>
          <w:tcPr>
            <w:tcW w:w="3257" w:type="dxa"/>
            <w:vMerge/>
            <w:vAlign w:val="center"/>
          </w:tcPr>
          <w:p w:rsidR="00652564" w:rsidRPr="007D0DBB" w:rsidRDefault="00652564" w:rsidP="00640406">
            <w:pPr>
              <w:jc w:val="center"/>
              <w:rPr>
                <w:sz w:val="24"/>
                <w:szCs w:val="24"/>
                <w:lang w:val="uk-UA"/>
              </w:rPr>
            </w:pPr>
          </w:p>
        </w:tc>
      </w:tr>
      <w:tr w:rsidR="00F07953" w:rsidRPr="007D0DBB" w:rsidTr="00C831BE">
        <w:tc>
          <w:tcPr>
            <w:tcW w:w="574" w:type="dxa"/>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1</w:t>
            </w:r>
          </w:p>
        </w:tc>
        <w:tc>
          <w:tcPr>
            <w:tcW w:w="2637" w:type="dxa"/>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2</w:t>
            </w:r>
          </w:p>
        </w:tc>
        <w:tc>
          <w:tcPr>
            <w:tcW w:w="557" w:type="dxa"/>
            <w:gridSpan w:val="2"/>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3</w:t>
            </w:r>
          </w:p>
        </w:tc>
        <w:tc>
          <w:tcPr>
            <w:tcW w:w="746" w:type="dxa"/>
            <w:gridSpan w:val="3"/>
            <w:tcBorders>
              <w:bottom w:val="single" w:sz="4" w:space="0" w:color="auto"/>
            </w:tcBorders>
          </w:tcPr>
          <w:p w:rsidR="00F07953" w:rsidRPr="007D0DBB" w:rsidRDefault="00F07953" w:rsidP="00640406">
            <w:pPr>
              <w:jc w:val="center"/>
              <w:rPr>
                <w:sz w:val="24"/>
                <w:szCs w:val="24"/>
                <w:lang w:val="uk-UA"/>
              </w:rPr>
            </w:pPr>
            <w:r w:rsidRPr="007D0DBB">
              <w:rPr>
                <w:sz w:val="24"/>
                <w:szCs w:val="24"/>
                <w:lang w:val="uk-UA"/>
              </w:rPr>
              <w:t>4</w:t>
            </w:r>
          </w:p>
        </w:tc>
        <w:tc>
          <w:tcPr>
            <w:tcW w:w="763" w:type="dxa"/>
            <w:gridSpan w:val="2"/>
            <w:tcBorders>
              <w:bottom w:val="single" w:sz="4" w:space="0" w:color="auto"/>
            </w:tcBorders>
          </w:tcPr>
          <w:p w:rsidR="00F07953" w:rsidRPr="007D0DBB" w:rsidRDefault="00C831BE" w:rsidP="00640406">
            <w:pPr>
              <w:jc w:val="center"/>
              <w:rPr>
                <w:sz w:val="24"/>
                <w:szCs w:val="24"/>
              </w:rPr>
            </w:pPr>
            <w:r w:rsidRPr="007D0DBB">
              <w:rPr>
                <w:sz w:val="24"/>
                <w:szCs w:val="24"/>
                <w:lang w:val="uk-UA"/>
              </w:rPr>
              <w:t>5</w:t>
            </w:r>
          </w:p>
        </w:tc>
        <w:tc>
          <w:tcPr>
            <w:tcW w:w="747" w:type="dxa"/>
            <w:tcBorders>
              <w:bottom w:val="single" w:sz="4" w:space="0" w:color="auto"/>
            </w:tcBorders>
          </w:tcPr>
          <w:p w:rsidR="00F07953" w:rsidRPr="007D0DBB" w:rsidRDefault="00C831BE" w:rsidP="00640406">
            <w:pPr>
              <w:jc w:val="center"/>
              <w:rPr>
                <w:sz w:val="24"/>
                <w:szCs w:val="24"/>
                <w:lang w:val="uk-UA"/>
              </w:rPr>
            </w:pPr>
            <w:r w:rsidRPr="007D0DBB">
              <w:rPr>
                <w:sz w:val="24"/>
                <w:szCs w:val="24"/>
                <w:lang w:val="uk-UA"/>
              </w:rPr>
              <w:t>6</w:t>
            </w:r>
          </w:p>
        </w:tc>
        <w:tc>
          <w:tcPr>
            <w:tcW w:w="747" w:type="dxa"/>
            <w:tcBorders>
              <w:bottom w:val="single" w:sz="4" w:space="0" w:color="auto"/>
            </w:tcBorders>
          </w:tcPr>
          <w:p w:rsidR="00F07953" w:rsidRPr="00C831BE" w:rsidRDefault="00C831BE" w:rsidP="00640406">
            <w:pPr>
              <w:jc w:val="center"/>
              <w:rPr>
                <w:sz w:val="24"/>
                <w:szCs w:val="24"/>
                <w:lang w:val="uk-UA"/>
              </w:rPr>
            </w:pPr>
            <w:r>
              <w:rPr>
                <w:sz w:val="24"/>
                <w:szCs w:val="24"/>
                <w:lang w:val="uk-UA"/>
              </w:rPr>
              <w:t>7</w:t>
            </w:r>
          </w:p>
        </w:tc>
        <w:tc>
          <w:tcPr>
            <w:tcW w:w="3257" w:type="dxa"/>
            <w:tcBorders>
              <w:bottom w:val="single" w:sz="4" w:space="0" w:color="auto"/>
            </w:tcBorders>
          </w:tcPr>
          <w:p w:rsidR="00F07953" w:rsidRPr="007D0DBB" w:rsidRDefault="00C831BE" w:rsidP="00640406">
            <w:pPr>
              <w:jc w:val="center"/>
              <w:rPr>
                <w:sz w:val="24"/>
                <w:szCs w:val="24"/>
                <w:lang w:val="uk-UA"/>
              </w:rPr>
            </w:pPr>
            <w:r>
              <w:rPr>
                <w:sz w:val="24"/>
                <w:szCs w:val="24"/>
                <w:lang w:val="uk-UA"/>
              </w:rPr>
              <w:t>8</w:t>
            </w:r>
          </w:p>
        </w:tc>
      </w:tr>
      <w:tr w:rsidR="00652564" w:rsidRPr="007D0DBB" w:rsidTr="00C831BE">
        <w:tc>
          <w:tcPr>
            <w:tcW w:w="3665" w:type="dxa"/>
            <w:gridSpan w:val="3"/>
            <w:tcBorders>
              <w:right w:val="nil"/>
            </w:tcBorders>
          </w:tcPr>
          <w:p w:rsidR="00652564" w:rsidRPr="007D0DBB" w:rsidRDefault="00652564" w:rsidP="00640406">
            <w:pPr>
              <w:rPr>
                <w:b/>
                <w:sz w:val="24"/>
                <w:szCs w:val="24"/>
                <w:lang w:val="uk-UA"/>
              </w:rPr>
            </w:pPr>
            <w:r w:rsidRPr="007D0DBB">
              <w:rPr>
                <w:b/>
                <w:sz w:val="24"/>
                <w:szCs w:val="24"/>
                <w:lang w:val="uk-UA"/>
              </w:rPr>
              <w:t>Змістовний модуль (розділ 1).</w:t>
            </w:r>
          </w:p>
        </w:tc>
        <w:tc>
          <w:tcPr>
            <w:tcW w:w="6363" w:type="dxa"/>
            <w:gridSpan w:val="9"/>
            <w:tcBorders>
              <w:left w:val="nil"/>
            </w:tcBorders>
          </w:tcPr>
          <w:p w:rsidR="00652564" w:rsidRPr="007D0DBB" w:rsidRDefault="00652564" w:rsidP="00640406">
            <w:pPr>
              <w:rPr>
                <w:i/>
                <w:sz w:val="24"/>
                <w:szCs w:val="24"/>
                <w:lang w:val="uk-UA"/>
              </w:rPr>
            </w:pPr>
            <w:r w:rsidRPr="007D0DBB">
              <w:rPr>
                <w:i/>
                <w:sz w:val="24"/>
                <w:szCs w:val="24"/>
                <w:lang w:val="uk-UA"/>
              </w:rPr>
              <w:t>(назва змістовного модуля (розділу))</w:t>
            </w:r>
          </w:p>
        </w:tc>
      </w:tr>
      <w:tr w:rsidR="00C831BE" w:rsidRPr="007D0DBB" w:rsidTr="00C831BE">
        <w:tc>
          <w:tcPr>
            <w:tcW w:w="574" w:type="dxa"/>
          </w:tcPr>
          <w:p w:rsidR="00652564" w:rsidRPr="007D0DBB" w:rsidRDefault="00652564" w:rsidP="00640406">
            <w:pPr>
              <w:rPr>
                <w:sz w:val="24"/>
                <w:szCs w:val="24"/>
                <w:lang w:val="uk-UA"/>
              </w:rPr>
            </w:pPr>
          </w:p>
        </w:tc>
        <w:tc>
          <w:tcPr>
            <w:tcW w:w="2637" w:type="dxa"/>
          </w:tcPr>
          <w:p w:rsidR="00652564" w:rsidRPr="007D0DBB" w:rsidRDefault="00652564" w:rsidP="00640406">
            <w:pPr>
              <w:rPr>
                <w:sz w:val="24"/>
                <w:szCs w:val="24"/>
                <w:lang w:val="uk-UA"/>
              </w:rPr>
            </w:pPr>
            <w:r w:rsidRPr="007D0DBB">
              <w:rPr>
                <w:sz w:val="24"/>
                <w:szCs w:val="24"/>
                <w:lang w:val="uk-UA"/>
              </w:rPr>
              <w:t>Лекція 1/1</w:t>
            </w:r>
          </w:p>
        </w:tc>
        <w:tc>
          <w:tcPr>
            <w:tcW w:w="570" w:type="dxa"/>
            <w:gridSpan w:val="3"/>
          </w:tcPr>
          <w:p w:rsidR="00652564" w:rsidRPr="007D0DBB" w:rsidRDefault="00652564" w:rsidP="00640406">
            <w:pPr>
              <w:rPr>
                <w:sz w:val="24"/>
                <w:szCs w:val="24"/>
                <w:lang w:val="uk-UA"/>
              </w:rPr>
            </w:pPr>
          </w:p>
        </w:tc>
        <w:tc>
          <w:tcPr>
            <w:tcW w:w="750" w:type="dxa"/>
            <w:gridSpan w:val="3"/>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57" w:type="dxa"/>
          </w:tcPr>
          <w:p w:rsidR="00652564" w:rsidRPr="007D0DBB" w:rsidRDefault="00652564" w:rsidP="00640406">
            <w:pPr>
              <w:jc w:val="both"/>
              <w:rPr>
                <w:sz w:val="24"/>
                <w:szCs w:val="24"/>
                <w:lang w:val="uk-UA"/>
              </w:rPr>
            </w:pPr>
            <w:r w:rsidRPr="007D0DBB">
              <w:rPr>
                <w:sz w:val="24"/>
                <w:szCs w:val="24"/>
                <w:lang w:val="uk-UA"/>
              </w:rPr>
              <w:t>Заняття 1. (</w:t>
            </w:r>
            <w:r w:rsidRPr="007D0DBB">
              <w:rPr>
                <w:i/>
                <w:sz w:val="24"/>
                <w:szCs w:val="24"/>
                <w:lang w:val="uk-UA"/>
              </w:rPr>
              <w:t>тема заняття</w:t>
            </w:r>
            <w:r w:rsidRPr="007D0DBB">
              <w:rPr>
                <w:sz w:val="24"/>
                <w:szCs w:val="24"/>
                <w:lang w:val="uk-UA"/>
              </w:rPr>
              <w:t>).</w:t>
            </w:r>
          </w:p>
          <w:p w:rsidR="00652564" w:rsidRPr="007D0DBB" w:rsidRDefault="00652564" w:rsidP="00640406">
            <w:pPr>
              <w:jc w:val="both"/>
              <w:rPr>
                <w:sz w:val="24"/>
                <w:szCs w:val="24"/>
                <w:lang w:val="uk-UA"/>
              </w:rPr>
            </w:pPr>
          </w:p>
          <w:p w:rsidR="00652564" w:rsidRPr="007D0DBB" w:rsidRDefault="00652564" w:rsidP="00640406">
            <w:pPr>
              <w:jc w:val="both"/>
              <w:rPr>
                <w:sz w:val="24"/>
                <w:szCs w:val="24"/>
                <w:lang w:val="uk-UA"/>
              </w:rPr>
            </w:pPr>
            <w:r w:rsidRPr="007D0DBB">
              <w:rPr>
                <w:sz w:val="24"/>
                <w:szCs w:val="24"/>
                <w:lang w:val="uk-UA"/>
              </w:rPr>
              <w:t>Індивідуальна робота</w:t>
            </w:r>
          </w:p>
          <w:p w:rsidR="00652564" w:rsidRPr="007D0DBB" w:rsidRDefault="00652564" w:rsidP="00640406">
            <w:pPr>
              <w:jc w:val="both"/>
              <w:rPr>
                <w:sz w:val="24"/>
                <w:szCs w:val="24"/>
                <w:lang w:val="uk-UA"/>
              </w:rPr>
            </w:pPr>
            <w:r w:rsidRPr="007D0DBB">
              <w:rPr>
                <w:sz w:val="24"/>
                <w:szCs w:val="24"/>
                <w:lang w:val="uk-UA"/>
              </w:rPr>
              <w:t>(</w:t>
            </w:r>
            <w:r w:rsidRPr="007D0DBB">
              <w:rPr>
                <w:i/>
                <w:sz w:val="24"/>
                <w:szCs w:val="24"/>
                <w:lang w:val="uk-UA"/>
              </w:rPr>
              <w:t>назва теми, перелік основних завдань</w:t>
            </w:r>
            <w:r w:rsidRPr="007D0DBB">
              <w:rPr>
                <w:sz w:val="24"/>
                <w:szCs w:val="24"/>
                <w:lang w:val="uk-UA"/>
              </w:rPr>
              <w:t>)</w:t>
            </w:r>
          </w:p>
        </w:tc>
      </w:tr>
      <w:tr w:rsidR="00C831BE" w:rsidRPr="007D0DBB" w:rsidTr="00C831BE">
        <w:tc>
          <w:tcPr>
            <w:tcW w:w="574" w:type="dxa"/>
          </w:tcPr>
          <w:p w:rsidR="00652564" w:rsidRPr="007D0DBB" w:rsidRDefault="00652564" w:rsidP="00640406">
            <w:pPr>
              <w:rPr>
                <w:sz w:val="24"/>
                <w:szCs w:val="24"/>
                <w:lang w:val="uk-UA"/>
              </w:rPr>
            </w:pPr>
          </w:p>
        </w:tc>
        <w:tc>
          <w:tcPr>
            <w:tcW w:w="2637" w:type="dxa"/>
          </w:tcPr>
          <w:p w:rsidR="00652564" w:rsidRPr="007D0DBB" w:rsidRDefault="00652564" w:rsidP="00640406">
            <w:pPr>
              <w:rPr>
                <w:sz w:val="24"/>
                <w:szCs w:val="24"/>
                <w:lang w:val="uk-UA"/>
              </w:rPr>
            </w:pPr>
            <w:r w:rsidRPr="007D0DBB">
              <w:rPr>
                <w:sz w:val="24"/>
                <w:szCs w:val="24"/>
                <w:lang w:val="uk-UA"/>
              </w:rPr>
              <w:t>Робота в синдикаті 1/2</w:t>
            </w:r>
          </w:p>
        </w:tc>
        <w:tc>
          <w:tcPr>
            <w:tcW w:w="570" w:type="dxa"/>
            <w:gridSpan w:val="3"/>
          </w:tcPr>
          <w:p w:rsidR="00652564" w:rsidRPr="007D0DBB" w:rsidRDefault="00652564" w:rsidP="00640406">
            <w:pPr>
              <w:rPr>
                <w:sz w:val="24"/>
                <w:szCs w:val="24"/>
                <w:lang w:val="uk-UA"/>
              </w:rPr>
            </w:pPr>
          </w:p>
        </w:tc>
        <w:tc>
          <w:tcPr>
            <w:tcW w:w="750" w:type="dxa"/>
            <w:gridSpan w:val="3"/>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57" w:type="dxa"/>
          </w:tcPr>
          <w:p w:rsidR="00652564" w:rsidRPr="007D0DBB" w:rsidRDefault="00652564" w:rsidP="00640406">
            <w:pPr>
              <w:jc w:val="both"/>
              <w:rPr>
                <w:sz w:val="24"/>
                <w:szCs w:val="24"/>
                <w:lang w:val="uk-UA"/>
              </w:rPr>
            </w:pPr>
            <w:r w:rsidRPr="007D0DBB">
              <w:rPr>
                <w:sz w:val="24"/>
                <w:szCs w:val="24"/>
                <w:lang w:val="uk-UA"/>
              </w:rPr>
              <w:t>Заняття 2. (</w:t>
            </w:r>
            <w:r w:rsidRPr="007D0DBB">
              <w:rPr>
                <w:i/>
                <w:sz w:val="24"/>
                <w:szCs w:val="24"/>
                <w:lang w:val="uk-UA"/>
              </w:rPr>
              <w:t>тема заняття</w:t>
            </w:r>
            <w:r w:rsidRPr="007D0DBB">
              <w:rPr>
                <w:sz w:val="24"/>
                <w:szCs w:val="24"/>
                <w:lang w:val="uk-UA"/>
              </w:rPr>
              <w:t>).</w:t>
            </w:r>
          </w:p>
          <w:p w:rsidR="00652564" w:rsidRPr="007D0DBB" w:rsidRDefault="00652564" w:rsidP="00640406">
            <w:pPr>
              <w:jc w:val="both"/>
              <w:rPr>
                <w:sz w:val="24"/>
                <w:szCs w:val="24"/>
                <w:lang w:val="uk-UA"/>
              </w:rPr>
            </w:pPr>
          </w:p>
          <w:p w:rsidR="00652564" w:rsidRPr="007D0DBB" w:rsidRDefault="00652564" w:rsidP="00640406">
            <w:pPr>
              <w:jc w:val="both"/>
              <w:rPr>
                <w:sz w:val="24"/>
                <w:szCs w:val="24"/>
                <w:lang w:val="uk-UA"/>
              </w:rPr>
            </w:pPr>
            <w:r w:rsidRPr="007D0DBB">
              <w:rPr>
                <w:sz w:val="24"/>
                <w:szCs w:val="24"/>
                <w:lang w:val="uk-UA"/>
              </w:rPr>
              <w:t>Індивідуальна робота</w:t>
            </w:r>
          </w:p>
          <w:p w:rsidR="00652564" w:rsidRPr="007D0DBB" w:rsidRDefault="00652564" w:rsidP="00640406">
            <w:pPr>
              <w:rPr>
                <w:sz w:val="24"/>
                <w:szCs w:val="24"/>
                <w:lang w:val="uk-UA"/>
              </w:rPr>
            </w:pPr>
            <w:r w:rsidRPr="007D0DBB">
              <w:rPr>
                <w:sz w:val="24"/>
                <w:szCs w:val="24"/>
                <w:lang w:val="uk-UA"/>
              </w:rPr>
              <w:t>(</w:t>
            </w:r>
            <w:r w:rsidRPr="007D0DBB">
              <w:rPr>
                <w:i/>
                <w:sz w:val="24"/>
                <w:szCs w:val="24"/>
                <w:lang w:val="uk-UA"/>
              </w:rPr>
              <w:t>назва теми, перелік основних завдань</w:t>
            </w:r>
            <w:r w:rsidRPr="007D0DBB">
              <w:rPr>
                <w:sz w:val="24"/>
                <w:szCs w:val="24"/>
                <w:lang w:val="uk-UA"/>
              </w:rPr>
              <w:t>)</w:t>
            </w:r>
          </w:p>
        </w:tc>
      </w:tr>
      <w:tr w:rsidR="00652564" w:rsidRPr="007D0DBB" w:rsidTr="00C831BE">
        <w:tc>
          <w:tcPr>
            <w:tcW w:w="3211" w:type="dxa"/>
            <w:gridSpan w:val="2"/>
          </w:tcPr>
          <w:p w:rsidR="00652564" w:rsidRPr="00F07953" w:rsidRDefault="00652564" w:rsidP="00640406">
            <w:pPr>
              <w:rPr>
                <w:b/>
                <w:sz w:val="24"/>
                <w:szCs w:val="24"/>
                <w:lang w:val="uk-UA"/>
              </w:rPr>
            </w:pPr>
            <w:r w:rsidRPr="00F07953">
              <w:rPr>
                <w:b/>
                <w:sz w:val="24"/>
                <w:szCs w:val="24"/>
                <w:lang w:val="uk-UA"/>
              </w:rPr>
              <w:t>Всього за заїзд 1</w:t>
            </w:r>
          </w:p>
        </w:tc>
        <w:tc>
          <w:tcPr>
            <w:tcW w:w="570" w:type="dxa"/>
            <w:gridSpan w:val="3"/>
          </w:tcPr>
          <w:p w:rsidR="00652564" w:rsidRPr="007D0DBB" w:rsidRDefault="00652564" w:rsidP="00640406">
            <w:pPr>
              <w:rPr>
                <w:sz w:val="24"/>
                <w:szCs w:val="24"/>
                <w:lang w:val="uk-UA"/>
              </w:rPr>
            </w:pPr>
          </w:p>
        </w:tc>
        <w:tc>
          <w:tcPr>
            <w:tcW w:w="750" w:type="dxa"/>
            <w:gridSpan w:val="3"/>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57" w:type="dxa"/>
          </w:tcPr>
          <w:p w:rsidR="00652564" w:rsidRPr="007D0DBB" w:rsidRDefault="00652564" w:rsidP="00640406">
            <w:pPr>
              <w:jc w:val="both"/>
              <w:rPr>
                <w:sz w:val="24"/>
                <w:szCs w:val="24"/>
                <w:lang w:val="uk-UA"/>
              </w:rPr>
            </w:pPr>
          </w:p>
        </w:tc>
      </w:tr>
      <w:tr w:rsidR="00652564" w:rsidRPr="007D0DBB" w:rsidTr="00C831BE">
        <w:tc>
          <w:tcPr>
            <w:tcW w:w="10028" w:type="dxa"/>
            <w:gridSpan w:val="12"/>
          </w:tcPr>
          <w:p w:rsidR="00652564" w:rsidRPr="007D0DBB" w:rsidRDefault="00652564" w:rsidP="00640406">
            <w:pPr>
              <w:jc w:val="both"/>
              <w:rPr>
                <w:b/>
                <w:sz w:val="24"/>
                <w:szCs w:val="24"/>
                <w:lang w:val="uk-UA"/>
              </w:rPr>
            </w:pPr>
            <w:proofErr w:type="spellStart"/>
            <w:r w:rsidRPr="007D0DBB">
              <w:rPr>
                <w:b/>
                <w:sz w:val="24"/>
                <w:szCs w:val="24"/>
                <w:lang w:val="uk-UA"/>
              </w:rPr>
              <w:t>Міжзборовий</w:t>
            </w:r>
            <w:proofErr w:type="spellEnd"/>
            <w:r w:rsidRPr="007D0DBB">
              <w:rPr>
                <w:b/>
                <w:sz w:val="24"/>
                <w:szCs w:val="24"/>
                <w:lang w:val="uk-UA"/>
              </w:rPr>
              <w:t xml:space="preserve"> період</w:t>
            </w:r>
          </w:p>
        </w:tc>
      </w:tr>
      <w:tr w:rsidR="00652564" w:rsidRPr="007D0DBB" w:rsidTr="00C831BE">
        <w:tc>
          <w:tcPr>
            <w:tcW w:w="574" w:type="dxa"/>
          </w:tcPr>
          <w:p w:rsidR="00652564" w:rsidRPr="007D0DBB" w:rsidRDefault="00652564" w:rsidP="00640406">
            <w:pPr>
              <w:rPr>
                <w:sz w:val="24"/>
                <w:szCs w:val="24"/>
                <w:lang w:val="uk-UA"/>
              </w:rPr>
            </w:pPr>
          </w:p>
        </w:tc>
        <w:tc>
          <w:tcPr>
            <w:tcW w:w="2637" w:type="dxa"/>
          </w:tcPr>
          <w:p w:rsidR="00652564" w:rsidRPr="007D0DBB" w:rsidRDefault="00652564" w:rsidP="00640406">
            <w:pPr>
              <w:rPr>
                <w:sz w:val="24"/>
                <w:szCs w:val="24"/>
                <w:lang w:val="uk-UA"/>
              </w:rPr>
            </w:pPr>
            <w:r w:rsidRPr="007D0DBB">
              <w:rPr>
                <w:sz w:val="24"/>
                <w:szCs w:val="24"/>
                <w:lang w:val="uk-UA"/>
              </w:rPr>
              <w:t>Лекція 1/4</w:t>
            </w:r>
          </w:p>
        </w:tc>
        <w:tc>
          <w:tcPr>
            <w:tcW w:w="570" w:type="dxa"/>
            <w:gridSpan w:val="3"/>
          </w:tcPr>
          <w:p w:rsidR="00652564" w:rsidRPr="007D0DBB" w:rsidRDefault="00652564" w:rsidP="00640406">
            <w:pPr>
              <w:rPr>
                <w:sz w:val="24"/>
                <w:szCs w:val="24"/>
                <w:lang w:val="uk-UA"/>
              </w:rPr>
            </w:pPr>
          </w:p>
        </w:tc>
        <w:tc>
          <w:tcPr>
            <w:tcW w:w="750" w:type="dxa"/>
            <w:gridSpan w:val="3"/>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57" w:type="dxa"/>
          </w:tcPr>
          <w:p w:rsidR="00652564" w:rsidRPr="007D0DBB" w:rsidRDefault="00652564" w:rsidP="00640406">
            <w:pPr>
              <w:jc w:val="both"/>
              <w:rPr>
                <w:sz w:val="24"/>
                <w:szCs w:val="24"/>
                <w:lang w:val="uk-UA"/>
              </w:rPr>
            </w:pPr>
            <w:r w:rsidRPr="007D0DBB">
              <w:rPr>
                <w:sz w:val="24"/>
                <w:szCs w:val="24"/>
                <w:lang w:val="uk-UA"/>
              </w:rPr>
              <w:t>Заняття 4. (</w:t>
            </w:r>
            <w:r w:rsidRPr="007D0DBB">
              <w:rPr>
                <w:i/>
                <w:sz w:val="24"/>
                <w:szCs w:val="24"/>
                <w:lang w:val="uk-UA"/>
              </w:rPr>
              <w:t>тема заняття</w:t>
            </w:r>
            <w:r w:rsidRPr="007D0DBB">
              <w:rPr>
                <w:sz w:val="24"/>
                <w:szCs w:val="24"/>
                <w:lang w:val="uk-UA"/>
              </w:rPr>
              <w:t>).</w:t>
            </w:r>
          </w:p>
          <w:p w:rsidR="00652564" w:rsidRPr="007D0DBB" w:rsidRDefault="00652564" w:rsidP="00640406">
            <w:pPr>
              <w:jc w:val="both"/>
              <w:rPr>
                <w:sz w:val="24"/>
                <w:szCs w:val="24"/>
                <w:lang w:val="uk-UA"/>
              </w:rPr>
            </w:pPr>
          </w:p>
          <w:p w:rsidR="00652564" w:rsidRPr="007D0DBB" w:rsidRDefault="00652564" w:rsidP="00640406">
            <w:pPr>
              <w:jc w:val="both"/>
              <w:rPr>
                <w:sz w:val="24"/>
                <w:szCs w:val="24"/>
                <w:lang w:val="uk-UA"/>
              </w:rPr>
            </w:pPr>
            <w:r w:rsidRPr="007D0DBB">
              <w:rPr>
                <w:sz w:val="24"/>
                <w:szCs w:val="24"/>
                <w:lang w:val="uk-UA"/>
              </w:rPr>
              <w:t>Індивідуальна робота</w:t>
            </w:r>
          </w:p>
          <w:p w:rsidR="00652564" w:rsidRPr="007D0DBB" w:rsidRDefault="00652564" w:rsidP="00640406">
            <w:pPr>
              <w:jc w:val="both"/>
              <w:rPr>
                <w:sz w:val="24"/>
                <w:szCs w:val="24"/>
                <w:lang w:val="uk-UA"/>
              </w:rPr>
            </w:pPr>
            <w:r w:rsidRPr="007D0DBB">
              <w:rPr>
                <w:sz w:val="24"/>
                <w:szCs w:val="24"/>
                <w:lang w:val="uk-UA"/>
              </w:rPr>
              <w:t>(</w:t>
            </w:r>
            <w:r w:rsidRPr="007D0DBB">
              <w:rPr>
                <w:i/>
                <w:sz w:val="24"/>
                <w:szCs w:val="24"/>
                <w:lang w:val="uk-UA"/>
              </w:rPr>
              <w:t>назва теми, перелік основних завдань</w:t>
            </w:r>
            <w:r w:rsidRPr="007D0DBB">
              <w:rPr>
                <w:sz w:val="24"/>
                <w:szCs w:val="24"/>
                <w:lang w:val="uk-UA"/>
              </w:rPr>
              <w:t>)</w:t>
            </w:r>
          </w:p>
        </w:tc>
      </w:tr>
      <w:tr w:rsidR="00652564" w:rsidRPr="007D0DBB" w:rsidTr="00C831BE">
        <w:tc>
          <w:tcPr>
            <w:tcW w:w="3211" w:type="dxa"/>
            <w:gridSpan w:val="2"/>
          </w:tcPr>
          <w:p w:rsidR="00652564" w:rsidRPr="00F07953" w:rsidRDefault="00652564" w:rsidP="00640406">
            <w:pPr>
              <w:rPr>
                <w:b/>
                <w:sz w:val="24"/>
                <w:szCs w:val="24"/>
                <w:lang w:val="uk-UA"/>
              </w:rPr>
            </w:pPr>
            <w:r w:rsidRPr="00F07953">
              <w:rPr>
                <w:b/>
                <w:sz w:val="24"/>
                <w:szCs w:val="24"/>
                <w:lang w:val="uk-UA"/>
              </w:rPr>
              <w:t xml:space="preserve">Всього за </w:t>
            </w:r>
            <w:proofErr w:type="spellStart"/>
            <w:r w:rsidRPr="00F07953">
              <w:rPr>
                <w:b/>
                <w:sz w:val="24"/>
                <w:szCs w:val="24"/>
                <w:lang w:val="uk-UA"/>
              </w:rPr>
              <w:t>міжзборовий</w:t>
            </w:r>
            <w:proofErr w:type="spellEnd"/>
            <w:r w:rsidRPr="00F07953">
              <w:rPr>
                <w:b/>
                <w:sz w:val="24"/>
                <w:szCs w:val="24"/>
                <w:lang w:val="uk-UA"/>
              </w:rPr>
              <w:t xml:space="preserve"> період</w:t>
            </w:r>
          </w:p>
        </w:tc>
        <w:tc>
          <w:tcPr>
            <w:tcW w:w="570" w:type="dxa"/>
            <w:gridSpan w:val="3"/>
          </w:tcPr>
          <w:p w:rsidR="00652564" w:rsidRPr="007D0DBB" w:rsidRDefault="00652564" w:rsidP="00640406">
            <w:pPr>
              <w:rPr>
                <w:sz w:val="24"/>
                <w:szCs w:val="24"/>
                <w:lang w:val="uk-UA"/>
              </w:rPr>
            </w:pPr>
          </w:p>
        </w:tc>
        <w:tc>
          <w:tcPr>
            <w:tcW w:w="750" w:type="dxa"/>
            <w:gridSpan w:val="3"/>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r w:rsidRPr="007D0DBB">
              <w:rPr>
                <w:sz w:val="24"/>
                <w:szCs w:val="24"/>
                <w:lang w:val="uk-UA"/>
              </w:rPr>
              <w:t>2</w:t>
            </w: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57" w:type="dxa"/>
          </w:tcPr>
          <w:p w:rsidR="00652564" w:rsidRPr="007D0DBB" w:rsidRDefault="00652564" w:rsidP="00640406">
            <w:pPr>
              <w:rPr>
                <w:sz w:val="24"/>
                <w:szCs w:val="24"/>
                <w:lang w:val="uk-UA"/>
              </w:rPr>
            </w:pPr>
          </w:p>
        </w:tc>
      </w:tr>
      <w:tr w:rsidR="00652564" w:rsidRPr="007D0DBB" w:rsidTr="00C831BE">
        <w:tc>
          <w:tcPr>
            <w:tcW w:w="3211" w:type="dxa"/>
            <w:gridSpan w:val="2"/>
            <w:tcBorders>
              <w:right w:val="nil"/>
            </w:tcBorders>
          </w:tcPr>
          <w:p w:rsidR="00652564" w:rsidRPr="007D0DBB" w:rsidRDefault="00652564" w:rsidP="00640406">
            <w:pPr>
              <w:rPr>
                <w:b/>
                <w:sz w:val="24"/>
                <w:szCs w:val="24"/>
                <w:lang w:val="uk-UA"/>
              </w:rPr>
            </w:pPr>
            <w:r w:rsidRPr="007D0DBB">
              <w:rPr>
                <w:b/>
                <w:sz w:val="24"/>
                <w:szCs w:val="24"/>
                <w:lang w:val="uk-UA"/>
              </w:rPr>
              <w:t xml:space="preserve">Модуль </w:t>
            </w:r>
          </w:p>
        </w:tc>
        <w:tc>
          <w:tcPr>
            <w:tcW w:w="6817" w:type="dxa"/>
            <w:gridSpan w:val="10"/>
            <w:tcBorders>
              <w:left w:val="nil"/>
            </w:tcBorders>
          </w:tcPr>
          <w:p w:rsidR="00652564" w:rsidRPr="007D0DBB" w:rsidRDefault="00652564" w:rsidP="00640406">
            <w:pPr>
              <w:rPr>
                <w:b/>
                <w:sz w:val="24"/>
                <w:szCs w:val="24"/>
                <w:lang w:val="uk-UA"/>
              </w:rPr>
            </w:pPr>
            <w:r w:rsidRPr="007D0DBB">
              <w:rPr>
                <w:b/>
                <w:sz w:val="24"/>
                <w:szCs w:val="24"/>
                <w:lang w:val="uk-UA"/>
              </w:rPr>
              <w:t>Заїзд 2</w:t>
            </w:r>
          </w:p>
        </w:tc>
      </w:tr>
      <w:tr w:rsidR="00652564" w:rsidRPr="007D0DBB" w:rsidTr="00C831BE">
        <w:tc>
          <w:tcPr>
            <w:tcW w:w="574" w:type="dxa"/>
          </w:tcPr>
          <w:p w:rsidR="00652564" w:rsidRPr="007D0DBB" w:rsidRDefault="00652564" w:rsidP="00640406">
            <w:pPr>
              <w:rPr>
                <w:sz w:val="24"/>
                <w:szCs w:val="24"/>
                <w:lang w:val="uk-UA"/>
              </w:rPr>
            </w:pPr>
          </w:p>
        </w:tc>
        <w:tc>
          <w:tcPr>
            <w:tcW w:w="2637" w:type="dxa"/>
          </w:tcPr>
          <w:p w:rsidR="00652564" w:rsidRPr="007D0DBB" w:rsidRDefault="00652564" w:rsidP="00640406">
            <w:pPr>
              <w:rPr>
                <w:sz w:val="24"/>
                <w:szCs w:val="24"/>
                <w:lang w:val="uk-UA"/>
              </w:rPr>
            </w:pPr>
            <w:r w:rsidRPr="007D0DBB">
              <w:rPr>
                <w:sz w:val="24"/>
                <w:szCs w:val="24"/>
                <w:lang w:val="uk-UA"/>
              </w:rPr>
              <w:t>Лекція 1/6</w:t>
            </w:r>
          </w:p>
        </w:tc>
        <w:tc>
          <w:tcPr>
            <w:tcW w:w="576" w:type="dxa"/>
            <w:gridSpan w:val="4"/>
          </w:tcPr>
          <w:p w:rsidR="00652564" w:rsidRPr="007D0DBB" w:rsidRDefault="00652564" w:rsidP="00640406">
            <w:pPr>
              <w:rPr>
                <w:sz w:val="24"/>
                <w:szCs w:val="24"/>
                <w:lang w:val="uk-UA"/>
              </w:rPr>
            </w:pPr>
            <w:r w:rsidRPr="007D0DBB">
              <w:rPr>
                <w:sz w:val="24"/>
                <w:szCs w:val="24"/>
                <w:lang w:val="uk-UA"/>
              </w:rPr>
              <w:t>3</w:t>
            </w:r>
          </w:p>
        </w:tc>
        <w:tc>
          <w:tcPr>
            <w:tcW w:w="744" w:type="dxa"/>
            <w:gridSpan w:val="2"/>
          </w:tcPr>
          <w:p w:rsidR="00652564" w:rsidRPr="007D0DBB" w:rsidRDefault="00652564" w:rsidP="00640406">
            <w:pPr>
              <w:rPr>
                <w:sz w:val="24"/>
                <w:szCs w:val="24"/>
                <w:lang w:val="uk-UA"/>
              </w:rPr>
            </w:pPr>
            <w:r w:rsidRPr="007D0DBB">
              <w:rPr>
                <w:sz w:val="24"/>
                <w:szCs w:val="24"/>
                <w:lang w:val="uk-UA"/>
              </w:rPr>
              <w:t>2</w:t>
            </w:r>
          </w:p>
        </w:tc>
        <w:tc>
          <w:tcPr>
            <w:tcW w:w="746" w:type="dxa"/>
          </w:tcPr>
          <w:p w:rsidR="00652564" w:rsidRPr="007D0DBB" w:rsidRDefault="00652564" w:rsidP="00640406">
            <w:pPr>
              <w:rPr>
                <w:sz w:val="24"/>
                <w:szCs w:val="24"/>
                <w:lang w:val="uk-UA"/>
              </w:rPr>
            </w:pPr>
            <w:r w:rsidRPr="007D0DBB">
              <w:rPr>
                <w:sz w:val="24"/>
                <w:szCs w:val="24"/>
                <w:lang w:val="uk-UA"/>
              </w:rPr>
              <w:t>1</w:t>
            </w: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jc w:val="both"/>
              <w:rPr>
                <w:sz w:val="24"/>
                <w:szCs w:val="24"/>
                <w:lang w:val="uk-UA"/>
              </w:rPr>
            </w:pPr>
            <w:r w:rsidRPr="007D0DBB">
              <w:rPr>
                <w:sz w:val="24"/>
                <w:szCs w:val="24"/>
                <w:lang w:val="uk-UA"/>
              </w:rPr>
              <w:t>Заняття 6. (</w:t>
            </w:r>
            <w:r w:rsidRPr="007D0DBB">
              <w:rPr>
                <w:i/>
                <w:sz w:val="24"/>
                <w:szCs w:val="24"/>
                <w:lang w:val="uk-UA"/>
              </w:rPr>
              <w:t>тема заняття</w:t>
            </w:r>
            <w:r w:rsidRPr="007D0DBB">
              <w:rPr>
                <w:sz w:val="24"/>
                <w:szCs w:val="24"/>
                <w:lang w:val="uk-UA"/>
              </w:rPr>
              <w:t>).</w:t>
            </w:r>
          </w:p>
          <w:p w:rsidR="00652564" w:rsidRPr="007D0DBB" w:rsidRDefault="00652564" w:rsidP="00640406">
            <w:pPr>
              <w:jc w:val="both"/>
              <w:rPr>
                <w:sz w:val="24"/>
                <w:szCs w:val="24"/>
                <w:lang w:val="uk-UA"/>
              </w:rPr>
            </w:pPr>
          </w:p>
          <w:p w:rsidR="00652564" w:rsidRPr="007D0DBB" w:rsidRDefault="00652564" w:rsidP="00640406">
            <w:pPr>
              <w:jc w:val="both"/>
              <w:rPr>
                <w:sz w:val="24"/>
                <w:szCs w:val="24"/>
                <w:lang w:val="uk-UA"/>
              </w:rPr>
            </w:pPr>
            <w:r w:rsidRPr="007D0DBB">
              <w:rPr>
                <w:sz w:val="24"/>
                <w:szCs w:val="24"/>
                <w:lang w:val="uk-UA"/>
              </w:rPr>
              <w:t>Індивідуальна робота</w:t>
            </w:r>
          </w:p>
          <w:p w:rsidR="00652564" w:rsidRPr="007D0DBB" w:rsidRDefault="00652564" w:rsidP="00640406">
            <w:pPr>
              <w:jc w:val="both"/>
              <w:rPr>
                <w:sz w:val="24"/>
                <w:szCs w:val="24"/>
                <w:lang w:val="uk-UA"/>
              </w:rPr>
            </w:pPr>
            <w:r w:rsidRPr="007D0DBB">
              <w:rPr>
                <w:sz w:val="24"/>
                <w:szCs w:val="24"/>
                <w:lang w:val="uk-UA"/>
              </w:rPr>
              <w:t>(</w:t>
            </w:r>
            <w:r w:rsidRPr="007D0DBB">
              <w:rPr>
                <w:i/>
                <w:sz w:val="24"/>
                <w:szCs w:val="24"/>
                <w:lang w:val="uk-UA"/>
              </w:rPr>
              <w:t>назва теми, перелік основних завдань</w:t>
            </w:r>
            <w:r w:rsidRPr="007D0DBB">
              <w:rPr>
                <w:sz w:val="24"/>
                <w:szCs w:val="24"/>
                <w:lang w:val="uk-UA"/>
              </w:rPr>
              <w:t>)</w:t>
            </w:r>
          </w:p>
        </w:tc>
      </w:tr>
      <w:tr w:rsidR="00652564" w:rsidRPr="007D0DBB" w:rsidTr="00C831BE">
        <w:tc>
          <w:tcPr>
            <w:tcW w:w="574" w:type="dxa"/>
          </w:tcPr>
          <w:p w:rsidR="00652564" w:rsidRPr="007D0DBB" w:rsidRDefault="00652564" w:rsidP="00640406">
            <w:pPr>
              <w:rPr>
                <w:sz w:val="24"/>
                <w:szCs w:val="24"/>
                <w:lang w:val="uk-UA"/>
              </w:rPr>
            </w:pPr>
          </w:p>
        </w:tc>
        <w:tc>
          <w:tcPr>
            <w:tcW w:w="2637" w:type="dxa"/>
          </w:tcPr>
          <w:p w:rsidR="00652564" w:rsidRPr="007D0DBB" w:rsidRDefault="00652564" w:rsidP="00640406">
            <w:pPr>
              <w:rPr>
                <w:sz w:val="24"/>
                <w:szCs w:val="24"/>
                <w:lang w:val="uk-UA"/>
              </w:rPr>
            </w:pPr>
            <w:r w:rsidRPr="007D0DBB">
              <w:rPr>
                <w:sz w:val="24"/>
                <w:szCs w:val="24"/>
                <w:lang w:val="uk-UA"/>
              </w:rPr>
              <w:t>Семінар (сократівський) 1/7</w:t>
            </w:r>
          </w:p>
        </w:tc>
        <w:tc>
          <w:tcPr>
            <w:tcW w:w="576" w:type="dxa"/>
            <w:gridSpan w:val="4"/>
          </w:tcPr>
          <w:p w:rsidR="00652564" w:rsidRPr="007D0DBB" w:rsidRDefault="00652564" w:rsidP="00640406">
            <w:pPr>
              <w:rPr>
                <w:sz w:val="24"/>
                <w:szCs w:val="24"/>
                <w:lang w:val="uk-UA"/>
              </w:rPr>
            </w:pPr>
          </w:p>
        </w:tc>
        <w:tc>
          <w:tcPr>
            <w:tcW w:w="744" w:type="dxa"/>
            <w:gridSpan w:val="2"/>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jc w:val="both"/>
              <w:rPr>
                <w:sz w:val="24"/>
                <w:szCs w:val="24"/>
                <w:lang w:val="uk-UA"/>
              </w:rPr>
            </w:pPr>
            <w:r w:rsidRPr="007D0DBB">
              <w:rPr>
                <w:sz w:val="24"/>
                <w:szCs w:val="24"/>
                <w:lang w:val="uk-UA"/>
              </w:rPr>
              <w:t>Заняття 7. (</w:t>
            </w:r>
            <w:r w:rsidRPr="007D0DBB">
              <w:rPr>
                <w:i/>
                <w:sz w:val="24"/>
                <w:szCs w:val="24"/>
                <w:lang w:val="uk-UA"/>
              </w:rPr>
              <w:t>тема заняття</w:t>
            </w:r>
            <w:r w:rsidRPr="007D0DBB">
              <w:rPr>
                <w:sz w:val="24"/>
                <w:szCs w:val="24"/>
                <w:lang w:val="uk-UA"/>
              </w:rPr>
              <w:t>).</w:t>
            </w:r>
          </w:p>
          <w:p w:rsidR="00652564" w:rsidRPr="007D0DBB" w:rsidRDefault="00652564" w:rsidP="00640406">
            <w:pPr>
              <w:jc w:val="both"/>
              <w:rPr>
                <w:sz w:val="24"/>
                <w:szCs w:val="24"/>
                <w:lang w:val="uk-UA"/>
              </w:rPr>
            </w:pPr>
          </w:p>
          <w:p w:rsidR="00652564" w:rsidRPr="007D0DBB" w:rsidRDefault="00652564" w:rsidP="00640406">
            <w:pPr>
              <w:jc w:val="both"/>
              <w:rPr>
                <w:sz w:val="24"/>
                <w:szCs w:val="24"/>
                <w:lang w:val="uk-UA"/>
              </w:rPr>
            </w:pPr>
            <w:r w:rsidRPr="007D0DBB">
              <w:rPr>
                <w:sz w:val="24"/>
                <w:szCs w:val="24"/>
                <w:lang w:val="uk-UA"/>
              </w:rPr>
              <w:t>Індивідуальна робота</w:t>
            </w:r>
          </w:p>
          <w:p w:rsidR="00652564" w:rsidRPr="007D0DBB" w:rsidRDefault="00652564" w:rsidP="00640406">
            <w:pPr>
              <w:rPr>
                <w:sz w:val="24"/>
                <w:szCs w:val="24"/>
                <w:lang w:val="uk-UA"/>
              </w:rPr>
            </w:pPr>
            <w:r w:rsidRPr="007D0DBB">
              <w:rPr>
                <w:sz w:val="24"/>
                <w:szCs w:val="24"/>
                <w:lang w:val="uk-UA"/>
              </w:rPr>
              <w:t>(</w:t>
            </w:r>
            <w:r w:rsidRPr="007D0DBB">
              <w:rPr>
                <w:i/>
                <w:sz w:val="24"/>
                <w:szCs w:val="24"/>
                <w:lang w:val="uk-UA"/>
              </w:rPr>
              <w:t>назва теми, перелік основних завдань</w:t>
            </w:r>
            <w:r w:rsidRPr="007D0DBB">
              <w:rPr>
                <w:sz w:val="24"/>
                <w:szCs w:val="24"/>
                <w:lang w:val="uk-UA"/>
              </w:rPr>
              <w:t>)</w:t>
            </w:r>
          </w:p>
        </w:tc>
      </w:tr>
      <w:tr w:rsidR="00652564" w:rsidRPr="007D0DBB" w:rsidTr="00C831BE">
        <w:tc>
          <w:tcPr>
            <w:tcW w:w="3211" w:type="dxa"/>
            <w:gridSpan w:val="2"/>
          </w:tcPr>
          <w:p w:rsidR="00652564" w:rsidRPr="00C831BE" w:rsidRDefault="00652564" w:rsidP="00640406">
            <w:pPr>
              <w:rPr>
                <w:b/>
                <w:sz w:val="24"/>
                <w:szCs w:val="24"/>
                <w:lang w:val="uk-UA"/>
              </w:rPr>
            </w:pPr>
            <w:r w:rsidRPr="00C831BE">
              <w:rPr>
                <w:b/>
                <w:sz w:val="24"/>
                <w:szCs w:val="24"/>
                <w:lang w:val="uk-UA"/>
              </w:rPr>
              <w:t>Всього за заїзд 2</w:t>
            </w:r>
          </w:p>
        </w:tc>
        <w:tc>
          <w:tcPr>
            <w:tcW w:w="576" w:type="dxa"/>
            <w:gridSpan w:val="4"/>
          </w:tcPr>
          <w:p w:rsidR="00652564" w:rsidRPr="007D0DBB" w:rsidRDefault="00652564" w:rsidP="00640406">
            <w:pPr>
              <w:rPr>
                <w:sz w:val="24"/>
                <w:szCs w:val="24"/>
                <w:lang w:val="uk-UA"/>
              </w:rPr>
            </w:pPr>
          </w:p>
        </w:tc>
        <w:tc>
          <w:tcPr>
            <w:tcW w:w="744" w:type="dxa"/>
            <w:gridSpan w:val="2"/>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rPr>
                <w:sz w:val="24"/>
                <w:szCs w:val="24"/>
                <w:lang w:val="uk-UA"/>
              </w:rPr>
            </w:pPr>
          </w:p>
        </w:tc>
      </w:tr>
      <w:tr w:rsidR="00652564" w:rsidRPr="007D0DBB" w:rsidTr="00C831BE">
        <w:tc>
          <w:tcPr>
            <w:tcW w:w="3211" w:type="dxa"/>
            <w:gridSpan w:val="2"/>
          </w:tcPr>
          <w:p w:rsidR="00652564" w:rsidRPr="00C831BE" w:rsidRDefault="00652564" w:rsidP="00640406">
            <w:pPr>
              <w:rPr>
                <w:b/>
                <w:sz w:val="24"/>
                <w:szCs w:val="24"/>
                <w:lang w:val="uk-UA"/>
              </w:rPr>
            </w:pPr>
            <w:r w:rsidRPr="00C831BE">
              <w:rPr>
                <w:b/>
                <w:sz w:val="24"/>
                <w:szCs w:val="24"/>
                <w:lang w:val="uk-UA"/>
              </w:rPr>
              <w:t xml:space="preserve">Разом </w:t>
            </w:r>
          </w:p>
        </w:tc>
        <w:tc>
          <w:tcPr>
            <w:tcW w:w="576" w:type="dxa"/>
            <w:gridSpan w:val="4"/>
          </w:tcPr>
          <w:p w:rsidR="00652564" w:rsidRPr="007D0DBB" w:rsidRDefault="00652564" w:rsidP="00640406">
            <w:pPr>
              <w:rPr>
                <w:sz w:val="24"/>
                <w:szCs w:val="24"/>
                <w:lang w:val="uk-UA"/>
              </w:rPr>
            </w:pPr>
          </w:p>
        </w:tc>
        <w:tc>
          <w:tcPr>
            <w:tcW w:w="744" w:type="dxa"/>
            <w:gridSpan w:val="2"/>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rPr>
                <w:sz w:val="24"/>
                <w:szCs w:val="24"/>
                <w:lang w:val="uk-UA"/>
              </w:rPr>
            </w:pPr>
          </w:p>
        </w:tc>
      </w:tr>
      <w:tr w:rsidR="00652564" w:rsidRPr="007D0DBB" w:rsidTr="00C831BE">
        <w:tc>
          <w:tcPr>
            <w:tcW w:w="3211" w:type="dxa"/>
            <w:gridSpan w:val="2"/>
          </w:tcPr>
          <w:p w:rsidR="00652564" w:rsidRPr="00995830" w:rsidRDefault="00652564" w:rsidP="00640406">
            <w:pPr>
              <w:rPr>
                <w:b/>
                <w:sz w:val="24"/>
                <w:szCs w:val="24"/>
                <w:lang w:val="uk-UA"/>
              </w:rPr>
            </w:pPr>
            <w:r w:rsidRPr="00995830">
              <w:rPr>
                <w:b/>
                <w:sz w:val="24"/>
                <w:szCs w:val="24"/>
                <w:lang w:val="uk-UA"/>
              </w:rPr>
              <w:t>Екзамен (залік)</w:t>
            </w:r>
          </w:p>
        </w:tc>
        <w:tc>
          <w:tcPr>
            <w:tcW w:w="576" w:type="dxa"/>
            <w:gridSpan w:val="4"/>
          </w:tcPr>
          <w:p w:rsidR="00652564" w:rsidRPr="007D0DBB" w:rsidRDefault="00652564" w:rsidP="00640406">
            <w:pPr>
              <w:rPr>
                <w:sz w:val="24"/>
                <w:szCs w:val="24"/>
                <w:lang w:val="uk-UA"/>
              </w:rPr>
            </w:pPr>
          </w:p>
        </w:tc>
        <w:tc>
          <w:tcPr>
            <w:tcW w:w="744" w:type="dxa"/>
            <w:gridSpan w:val="2"/>
          </w:tcPr>
          <w:p w:rsidR="00652564" w:rsidRPr="007D0DBB" w:rsidRDefault="00652564" w:rsidP="00640406">
            <w:pPr>
              <w:rPr>
                <w:sz w:val="24"/>
                <w:szCs w:val="24"/>
                <w:lang w:val="uk-UA"/>
              </w:rPr>
            </w:pPr>
          </w:p>
        </w:tc>
        <w:tc>
          <w:tcPr>
            <w:tcW w:w="746"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747" w:type="dxa"/>
          </w:tcPr>
          <w:p w:rsidR="00652564" w:rsidRPr="007D0DBB" w:rsidRDefault="00652564" w:rsidP="00640406">
            <w:pPr>
              <w:rPr>
                <w:sz w:val="24"/>
                <w:szCs w:val="24"/>
                <w:lang w:val="uk-UA"/>
              </w:rPr>
            </w:pPr>
          </w:p>
        </w:tc>
        <w:tc>
          <w:tcPr>
            <w:tcW w:w="3260" w:type="dxa"/>
          </w:tcPr>
          <w:p w:rsidR="00652564" w:rsidRPr="007D0DBB" w:rsidRDefault="00652564" w:rsidP="00640406">
            <w:pPr>
              <w:rPr>
                <w:sz w:val="24"/>
                <w:szCs w:val="24"/>
                <w:lang w:val="uk-UA"/>
              </w:rPr>
            </w:pPr>
          </w:p>
        </w:tc>
      </w:tr>
    </w:tbl>
    <w:p w:rsidR="00652564" w:rsidRPr="007D0DBB" w:rsidRDefault="00652564" w:rsidP="00652564">
      <w:pPr>
        <w:suppressAutoHyphens w:val="0"/>
        <w:jc w:val="both"/>
      </w:pPr>
    </w:p>
    <w:p w:rsidR="00C1551C" w:rsidRDefault="00C1551C" w:rsidP="00C1551C">
      <w:pPr>
        <w:ind w:firstLine="709"/>
        <w:jc w:val="right"/>
      </w:pPr>
      <w:r>
        <w:lastRenderedPageBreak/>
        <w:t>Продовження додатку 4</w:t>
      </w:r>
      <w:r w:rsidR="00BD40AD">
        <w:t>8</w:t>
      </w:r>
    </w:p>
    <w:p w:rsidR="00C831BE" w:rsidRPr="007D0DBB" w:rsidRDefault="00C831BE" w:rsidP="00652564">
      <w:pPr>
        <w:jc w:val="center"/>
        <w:rPr>
          <w:b/>
        </w:rPr>
      </w:pPr>
    </w:p>
    <w:p w:rsidR="00652564" w:rsidRPr="007D0DBB" w:rsidRDefault="00652564" w:rsidP="00652564">
      <w:pPr>
        <w:jc w:val="center"/>
        <w:rPr>
          <w:b/>
        </w:rPr>
      </w:pPr>
      <w:r w:rsidRPr="007D0DBB">
        <w:rPr>
          <w:b/>
        </w:rPr>
        <w:t xml:space="preserve">6. Форми поточного і підсумкового контролю та засоби діагностики результатів навчання </w:t>
      </w:r>
    </w:p>
    <w:p w:rsidR="00652564" w:rsidRPr="007D0DBB" w:rsidRDefault="00652564" w:rsidP="00652564"/>
    <w:p w:rsidR="00652564" w:rsidRPr="00995830" w:rsidRDefault="00652564" w:rsidP="00652564">
      <w:pPr>
        <w:ind w:firstLine="709"/>
        <w:jc w:val="both"/>
        <w:rPr>
          <w:i/>
          <w:sz w:val="24"/>
          <w:szCs w:val="24"/>
        </w:rPr>
      </w:pPr>
      <w:r w:rsidRPr="00995830">
        <w:rPr>
          <w:i/>
          <w:sz w:val="24"/>
          <w:szCs w:val="24"/>
        </w:rPr>
        <w:t>Розділ повинен містити викладення змісту та технології оцінювання рівня досягнення результатів навчання слухача, зокрема, перелік різних видів робіт, які повинен виконати слухач під час проведення поточного та модульного контрольного оцінювання, індивідуальної роботи, підсумкового контролю.</w:t>
      </w:r>
    </w:p>
    <w:p w:rsidR="00652564" w:rsidRPr="00995830" w:rsidRDefault="00652564" w:rsidP="00652564">
      <w:pPr>
        <w:ind w:firstLine="709"/>
        <w:jc w:val="both"/>
        <w:rPr>
          <w:i/>
          <w:sz w:val="24"/>
          <w:szCs w:val="24"/>
        </w:rPr>
      </w:pPr>
      <w:r w:rsidRPr="00995830">
        <w:rPr>
          <w:i/>
          <w:sz w:val="24"/>
          <w:szCs w:val="24"/>
        </w:rPr>
        <w:t xml:space="preserve">Засобами оцінювання та методами демонстрування результатів навчання можуть бути: екзамени, заліки, тести, аналітичні звіти, реферати, розрахункові та розрахунково-графічні роботи, презентації результатів виконаних завдань та досліджень, презентації та виступи на наукових заходах, інші види індивідуальних та групових завдань. </w:t>
      </w:r>
    </w:p>
    <w:p w:rsidR="00652564" w:rsidRPr="00995830" w:rsidRDefault="00652564" w:rsidP="00652564">
      <w:pPr>
        <w:ind w:firstLine="709"/>
        <w:jc w:val="both"/>
        <w:rPr>
          <w:i/>
          <w:sz w:val="24"/>
          <w:szCs w:val="24"/>
        </w:rPr>
      </w:pPr>
      <w:r w:rsidRPr="00995830">
        <w:rPr>
          <w:i/>
          <w:sz w:val="24"/>
          <w:szCs w:val="24"/>
        </w:rPr>
        <w:t xml:space="preserve">Поточний контроль може реалізовуватися у формі виконання практичних завдань, індивідуальних проєктів, виступів під час занять, проведення контрольних робіт тощо. </w:t>
      </w:r>
    </w:p>
    <w:p w:rsidR="00652564" w:rsidRPr="00995830" w:rsidRDefault="00652564" w:rsidP="00652564">
      <w:pPr>
        <w:ind w:firstLine="709"/>
        <w:jc w:val="both"/>
        <w:rPr>
          <w:i/>
          <w:sz w:val="24"/>
          <w:szCs w:val="24"/>
        </w:rPr>
      </w:pPr>
      <w:r w:rsidRPr="00995830">
        <w:rPr>
          <w:i/>
          <w:sz w:val="24"/>
          <w:szCs w:val="24"/>
        </w:rPr>
        <w:t>Зазначаються форми модульного та підсумкового семестрового контролю з навчальної дисципліни (модуля).</w:t>
      </w:r>
    </w:p>
    <w:p w:rsidR="00652564" w:rsidRPr="00995830" w:rsidRDefault="00652564" w:rsidP="00652564">
      <w:pPr>
        <w:ind w:firstLine="709"/>
        <w:jc w:val="both"/>
        <w:rPr>
          <w:i/>
          <w:sz w:val="24"/>
          <w:szCs w:val="24"/>
        </w:rPr>
      </w:pPr>
      <w:r w:rsidRPr="00995830">
        <w:rPr>
          <w:i/>
          <w:sz w:val="24"/>
          <w:szCs w:val="24"/>
        </w:rPr>
        <w:t>Контрольне оцінювання може проводитися в усній формі, у формі письмової контрольної роботи та/або тестування (комп’ютерного, письмового).</w:t>
      </w:r>
    </w:p>
    <w:p w:rsidR="00652564" w:rsidRPr="00995830" w:rsidRDefault="00652564" w:rsidP="00652564">
      <w:pPr>
        <w:ind w:firstLine="709"/>
        <w:jc w:val="both"/>
        <w:rPr>
          <w:i/>
          <w:sz w:val="24"/>
          <w:szCs w:val="24"/>
        </w:rPr>
      </w:pPr>
      <w:r w:rsidRPr="00995830">
        <w:rPr>
          <w:i/>
          <w:sz w:val="24"/>
          <w:szCs w:val="24"/>
        </w:rPr>
        <w:t>Контроль самостійної роботи здійснюється шляхом перевірки виконаних завдань на різних видах занять, написання есе, рефератів тощо. Контроль написання проєкту може включати поточний контроль за виконання окремих етапів або розділів проєкту та захист перед комісією.</w:t>
      </w:r>
    </w:p>
    <w:p w:rsidR="00652564" w:rsidRPr="00995830" w:rsidRDefault="00652564" w:rsidP="00652564">
      <w:pPr>
        <w:ind w:firstLine="709"/>
        <w:jc w:val="both"/>
        <w:rPr>
          <w:i/>
          <w:sz w:val="24"/>
          <w:szCs w:val="24"/>
        </w:rPr>
      </w:pPr>
      <w:r w:rsidRPr="00995830">
        <w:rPr>
          <w:i/>
          <w:sz w:val="24"/>
          <w:szCs w:val="24"/>
        </w:rPr>
        <w:t>Підсумковий контроль може проводитися у формі екзамену або заліку в обсязі навчального матеріалу, передбаченого робочою програмою навчальної дисципліни. Форма проведення контролю зазначена в робочому навчальному плані та описі робочої програми навчальної дисципліни.</w:t>
      </w:r>
    </w:p>
    <w:p w:rsidR="00652564" w:rsidRPr="007D0DBB" w:rsidRDefault="00652564" w:rsidP="00652564">
      <w:pPr>
        <w:jc w:val="both"/>
        <w:rPr>
          <w:sz w:val="24"/>
          <w:szCs w:val="24"/>
        </w:rPr>
      </w:pPr>
    </w:p>
    <w:p w:rsidR="00652564" w:rsidRPr="007D0DBB" w:rsidRDefault="00652564" w:rsidP="00652564">
      <w:pPr>
        <w:jc w:val="center"/>
        <w:rPr>
          <w:b/>
        </w:rPr>
      </w:pPr>
      <w:r w:rsidRPr="007D0DBB">
        <w:rPr>
          <w:b/>
        </w:rPr>
        <w:t>7. Критерії оцінювання результатів навчання</w:t>
      </w:r>
    </w:p>
    <w:p w:rsidR="00652564" w:rsidRPr="007D0DBB" w:rsidRDefault="00652564" w:rsidP="00652564">
      <w:pPr>
        <w:jc w:val="both"/>
        <w:rPr>
          <w:sz w:val="24"/>
          <w:szCs w:val="24"/>
        </w:rPr>
      </w:pPr>
    </w:p>
    <w:p w:rsidR="00652564" w:rsidRPr="00995830" w:rsidRDefault="00652564" w:rsidP="00652564">
      <w:pPr>
        <w:ind w:firstLine="709"/>
        <w:jc w:val="both"/>
        <w:rPr>
          <w:i/>
          <w:sz w:val="24"/>
          <w:szCs w:val="24"/>
        </w:rPr>
      </w:pPr>
      <w:r w:rsidRPr="00995830">
        <w:rPr>
          <w:i/>
          <w:sz w:val="24"/>
          <w:szCs w:val="24"/>
        </w:rPr>
        <w:t>У цьому розділі детально описують критерії оцінювання поточного та підсумкового контролів, завдань індивідуальної роботи, проєкту з урахуванням системи оцінювання навчальних досягнень, прийнятих в структурному підрозділі. Зазначаються умови допуску слухачів до контрольного оцінювання та підсумкового контролю з навчальної дисципліни (модуля).</w:t>
      </w:r>
    </w:p>
    <w:p w:rsidR="00652564" w:rsidRPr="00995830" w:rsidRDefault="00652564" w:rsidP="00652564">
      <w:pPr>
        <w:ind w:firstLine="709"/>
        <w:jc w:val="both"/>
        <w:rPr>
          <w:i/>
        </w:rPr>
      </w:pPr>
      <w:r w:rsidRPr="00995830">
        <w:rPr>
          <w:i/>
          <w:sz w:val="24"/>
          <w:szCs w:val="24"/>
        </w:rPr>
        <w:t>Зазначається максимальна кількість балів, яку може отримати слухач за виконання конкретних видів навчальної роботи в розрізі тем із зазначенням балів за поточну успішність та модульну контрольну роботу. Конкретні види навчальної діяльності та максимальна кількість балів визначаються з урахуванням складності тем, їх обсягу та значущості.</w:t>
      </w:r>
      <w:r w:rsidRPr="00995830">
        <w:rPr>
          <w:i/>
        </w:rPr>
        <w:t xml:space="preserve"> </w:t>
      </w:r>
    </w:p>
    <w:p w:rsidR="00652564" w:rsidRPr="00995830" w:rsidRDefault="00652564" w:rsidP="00652564">
      <w:pPr>
        <w:ind w:firstLine="709"/>
        <w:jc w:val="both"/>
        <w:rPr>
          <w:i/>
          <w:sz w:val="24"/>
          <w:szCs w:val="24"/>
        </w:rPr>
      </w:pPr>
      <w:r w:rsidRPr="00995830">
        <w:rPr>
          <w:i/>
          <w:sz w:val="24"/>
          <w:szCs w:val="24"/>
        </w:rPr>
        <w:t>Критерієм успішного проходження слухачем оцінювання може бути досягнення ним мінімальних порогових рівнів оцінок за кожним запланованим результатом навчання освітньої компоненти (навчальної дисципліни) та мінімального порогового рівня оцінки за освітньою компонентою загалом. Мінімальний пороговий рівень оцінки варто визначати за допомогою якісних критеріїв і трансформувати його в мінімальну позитивну оцінку використовуваної і структурному підрозділі числової (рейтингової) шкали.</w:t>
      </w:r>
    </w:p>
    <w:p w:rsidR="00652564" w:rsidRPr="00995830" w:rsidRDefault="00652564" w:rsidP="00652564">
      <w:pPr>
        <w:ind w:firstLine="709"/>
        <w:jc w:val="both"/>
        <w:rPr>
          <w:i/>
          <w:sz w:val="24"/>
          <w:szCs w:val="24"/>
        </w:rPr>
      </w:pPr>
      <w:r w:rsidRPr="00995830">
        <w:rPr>
          <w:i/>
          <w:sz w:val="24"/>
          <w:szCs w:val="24"/>
        </w:rPr>
        <w:t>Інформація про критерії оцінювання різних видів контролю може подаватися як в описовій формі, так і у вигляді таблиць.</w:t>
      </w:r>
    </w:p>
    <w:p w:rsidR="00652564" w:rsidRPr="00995830" w:rsidRDefault="00652564" w:rsidP="00652564">
      <w:pPr>
        <w:ind w:firstLine="709"/>
        <w:jc w:val="both"/>
        <w:rPr>
          <w:i/>
          <w:sz w:val="24"/>
          <w:szCs w:val="24"/>
        </w:rPr>
      </w:pPr>
      <w:r w:rsidRPr="00995830">
        <w:rPr>
          <w:i/>
          <w:sz w:val="24"/>
          <w:szCs w:val="24"/>
        </w:rPr>
        <w:t>Зазначається таблиця переведення середньозваженої рейтингової  оцінки (в балах) до оцінок за розширеною шкалою.</w:t>
      </w:r>
    </w:p>
    <w:p w:rsidR="00652564" w:rsidRPr="00995830" w:rsidRDefault="00652564" w:rsidP="00652564">
      <w:pPr>
        <w:ind w:firstLine="709"/>
        <w:jc w:val="both"/>
        <w:rPr>
          <w:i/>
          <w:sz w:val="24"/>
          <w:szCs w:val="24"/>
        </w:rPr>
      </w:pPr>
      <w:r w:rsidRPr="00995830">
        <w:rPr>
          <w:i/>
          <w:sz w:val="24"/>
          <w:szCs w:val="24"/>
        </w:rPr>
        <w:t>Для відпрацювання розділу необхідно використати Положення про контроль і оцінювання навчальних досягнень здобувачів вищої освіти ВВНЗ, ВНП ЗВО, ЗФПВО.</w:t>
      </w:r>
    </w:p>
    <w:p w:rsidR="00BB1CD2" w:rsidRDefault="00BB1CD2" w:rsidP="00C1551C">
      <w:pPr>
        <w:ind w:firstLine="709"/>
        <w:jc w:val="right"/>
      </w:pPr>
    </w:p>
    <w:p w:rsidR="00C1551C" w:rsidRDefault="00C1551C" w:rsidP="00C1551C">
      <w:pPr>
        <w:ind w:firstLine="709"/>
        <w:jc w:val="right"/>
      </w:pPr>
      <w:r>
        <w:lastRenderedPageBreak/>
        <w:t>Продовження додатку 4</w:t>
      </w:r>
      <w:r w:rsidR="00BD40AD">
        <w:t>8</w:t>
      </w:r>
    </w:p>
    <w:p w:rsidR="00C831BE" w:rsidRPr="00C1551C" w:rsidRDefault="00C831BE" w:rsidP="00C831BE">
      <w:pPr>
        <w:ind w:firstLine="709"/>
        <w:jc w:val="both"/>
      </w:pPr>
    </w:p>
    <w:p w:rsidR="00652564" w:rsidRPr="00C831BE" w:rsidRDefault="00652564" w:rsidP="00C831BE">
      <w:pPr>
        <w:jc w:val="center"/>
        <w:rPr>
          <w:b/>
        </w:rPr>
      </w:pPr>
      <w:r w:rsidRPr="00C831BE">
        <w:rPr>
          <w:b/>
        </w:rPr>
        <w:t>8. Методи і форми викладання навчального матеріалу, обладнання та програмне забезпечення</w:t>
      </w:r>
    </w:p>
    <w:p w:rsidR="00652564" w:rsidRPr="007D0DBB" w:rsidRDefault="00652564" w:rsidP="00652564"/>
    <w:p w:rsidR="00652564" w:rsidRPr="00995830" w:rsidRDefault="00652564" w:rsidP="00652564">
      <w:pPr>
        <w:ind w:firstLine="709"/>
        <w:jc w:val="both"/>
        <w:rPr>
          <w:i/>
          <w:sz w:val="24"/>
          <w:szCs w:val="24"/>
        </w:rPr>
      </w:pPr>
      <w:r w:rsidRPr="00995830">
        <w:rPr>
          <w:i/>
          <w:sz w:val="24"/>
          <w:szCs w:val="24"/>
        </w:rPr>
        <w:t>У цьому розділі зазначаються, у разі потреби, обладнання та програмне забезпечення, використання яких передбачає навчальна дисципліна (модуль). За їх відсутності, цей розділ не включається в робочу програму навчальної дисципліни (модуля).</w:t>
      </w:r>
    </w:p>
    <w:p w:rsidR="00652564" w:rsidRPr="007D0DBB" w:rsidRDefault="00652564" w:rsidP="00652564"/>
    <w:p w:rsidR="00652564" w:rsidRPr="007D0DBB" w:rsidRDefault="00652564" w:rsidP="00652564">
      <w:pPr>
        <w:jc w:val="center"/>
        <w:rPr>
          <w:b/>
        </w:rPr>
      </w:pPr>
      <w:r w:rsidRPr="007D0DBB">
        <w:rPr>
          <w:b/>
        </w:rPr>
        <w:t>9. Рекомендовані джерела інформації</w:t>
      </w:r>
    </w:p>
    <w:p w:rsidR="00652564" w:rsidRPr="007D0DBB" w:rsidRDefault="00652564" w:rsidP="00652564"/>
    <w:p w:rsidR="00652564" w:rsidRPr="00995830" w:rsidRDefault="00652564" w:rsidP="00652564">
      <w:pPr>
        <w:ind w:firstLine="709"/>
        <w:jc w:val="both"/>
        <w:rPr>
          <w:i/>
          <w:sz w:val="24"/>
          <w:szCs w:val="24"/>
        </w:rPr>
      </w:pPr>
      <w:r w:rsidRPr="00995830">
        <w:rPr>
          <w:i/>
          <w:sz w:val="24"/>
          <w:szCs w:val="24"/>
        </w:rPr>
        <w:t>Наводиться перелік рекомендованої літератури з навчальної дисципліни (основної та допоміжної) та інформаційні ресурси в мережі Інтернет.</w:t>
      </w:r>
    </w:p>
    <w:p w:rsidR="00652564" w:rsidRPr="007D0DBB" w:rsidRDefault="00652564" w:rsidP="00652564">
      <w:pPr>
        <w:jc w:val="both"/>
        <w:rPr>
          <w:sz w:val="24"/>
          <w:szCs w:val="24"/>
        </w:rPr>
      </w:pPr>
    </w:p>
    <w:p w:rsidR="00652564" w:rsidRPr="00C831BE" w:rsidRDefault="00652564" w:rsidP="00652564">
      <w:pPr>
        <w:jc w:val="center"/>
        <w:rPr>
          <w:b/>
          <w:sz w:val="24"/>
          <w:szCs w:val="24"/>
        </w:rPr>
      </w:pPr>
      <w:r w:rsidRPr="00C831BE">
        <w:rPr>
          <w:b/>
          <w:sz w:val="24"/>
          <w:szCs w:val="24"/>
        </w:rPr>
        <w:t>Основна література</w:t>
      </w:r>
    </w:p>
    <w:p w:rsidR="00652564" w:rsidRPr="00995830" w:rsidRDefault="00652564" w:rsidP="00652564">
      <w:pPr>
        <w:ind w:firstLine="709"/>
        <w:jc w:val="both"/>
        <w:rPr>
          <w:i/>
          <w:sz w:val="24"/>
          <w:szCs w:val="24"/>
        </w:rPr>
      </w:pPr>
      <w:r w:rsidRPr="00995830">
        <w:rPr>
          <w:i/>
          <w:sz w:val="24"/>
          <w:szCs w:val="24"/>
        </w:rPr>
        <w:t>До списку основної літератури (3-5 джерел) включають базові вітчизняні та зарубіжні підручники та навчальні посібники, у тому числі видані викладами структурного підрозділами, нормативні документи, з урахування їх наявності в бібліотеці.</w:t>
      </w:r>
    </w:p>
    <w:p w:rsidR="00652564" w:rsidRPr="007D0DBB" w:rsidRDefault="00652564" w:rsidP="00652564">
      <w:pPr>
        <w:rPr>
          <w:sz w:val="24"/>
          <w:szCs w:val="24"/>
        </w:rPr>
      </w:pPr>
    </w:p>
    <w:p w:rsidR="00652564" w:rsidRPr="00C831BE" w:rsidRDefault="00652564" w:rsidP="00652564">
      <w:pPr>
        <w:jc w:val="center"/>
        <w:rPr>
          <w:b/>
          <w:sz w:val="24"/>
          <w:szCs w:val="24"/>
        </w:rPr>
      </w:pPr>
      <w:r w:rsidRPr="00C831BE">
        <w:rPr>
          <w:b/>
          <w:sz w:val="24"/>
          <w:szCs w:val="24"/>
        </w:rPr>
        <w:t>Допоміжна література</w:t>
      </w:r>
    </w:p>
    <w:p w:rsidR="00652564" w:rsidRPr="00995830" w:rsidRDefault="00652564" w:rsidP="00652564">
      <w:pPr>
        <w:ind w:firstLine="709"/>
        <w:jc w:val="both"/>
        <w:rPr>
          <w:i/>
          <w:sz w:val="24"/>
          <w:szCs w:val="24"/>
        </w:rPr>
      </w:pPr>
      <w:r w:rsidRPr="00995830">
        <w:rPr>
          <w:i/>
          <w:sz w:val="24"/>
          <w:szCs w:val="24"/>
        </w:rPr>
        <w:t>До списку допоміжної літератури включають інші підручники та навчальні посібники, монографії та статті, методичні вказівки та рекомендації з тематики навчальної дисципліни (модуля).</w:t>
      </w:r>
    </w:p>
    <w:p w:rsidR="00652564" w:rsidRPr="007D0DBB" w:rsidRDefault="00652564" w:rsidP="00652564">
      <w:pPr>
        <w:jc w:val="both"/>
        <w:rPr>
          <w:sz w:val="24"/>
          <w:szCs w:val="24"/>
        </w:rPr>
      </w:pPr>
    </w:p>
    <w:p w:rsidR="00652564" w:rsidRPr="00C831BE" w:rsidRDefault="00652564" w:rsidP="00652564">
      <w:pPr>
        <w:jc w:val="center"/>
        <w:rPr>
          <w:b/>
          <w:sz w:val="24"/>
          <w:szCs w:val="24"/>
        </w:rPr>
      </w:pPr>
      <w:r w:rsidRPr="00C831BE">
        <w:rPr>
          <w:b/>
          <w:sz w:val="24"/>
          <w:szCs w:val="24"/>
        </w:rPr>
        <w:t>Інформаційні ресурси в мережі Інтернет</w:t>
      </w:r>
    </w:p>
    <w:p w:rsidR="001E0521" w:rsidRPr="00995830" w:rsidRDefault="00652564" w:rsidP="00C831BE">
      <w:pPr>
        <w:ind w:firstLine="709"/>
        <w:jc w:val="both"/>
        <w:rPr>
          <w:i/>
          <w:sz w:val="24"/>
          <w:szCs w:val="24"/>
        </w:rPr>
      </w:pPr>
      <w:r w:rsidRPr="00995830">
        <w:rPr>
          <w:i/>
          <w:sz w:val="24"/>
          <w:szCs w:val="24"/>
        </w:rPr>
        <w:t>Інформаційні ресурси в мережі Інтернет мають містити посилання на документи в інформаційних системах, які можуть бути використані при вивченні навчальної дисципліни (модуля).</w:t>
      </w:r>
    </w:p>
    <w:p w:rsidR="00C1551C" w:rsidRDefault="00C1551C" w:rsidP="00C831BE">
      <w:pPr>
        <w:ind w:firstLine="709"/>
        <w:jc w:val="both"/>
      </w:pPr>
    </w:p>
    <w:p w:rsidR="008213B8" w:rsidRDefault="008213B8" w:rsidP="00C831BE">
      <w:pPr>
        <w:ind w:firstLine="709"/>
        <w:jc w:val="both"/>
      </w:pPr>
    </w:p>
    <w:p w:rsidR="008213B8" w:rsidRPr="00C1551C" w:rsidRDefault="008213B8" w:rsidP="00C831BE">
      <w:pPr>
        <w:ind w:firstLine="709"/>
        <w:jc w:val="both"/>
      </w:pPr>
    </w:p>
    <w:p w:rsidR="00C1551C" w:rsidRDefault="00C1551C" w:rsidP="00C1551C">
      <w:r>
        <w:t>Начальник науково-методичного центру</w:t>
      </w:r>
    </w:p>
    <w:p w:rsidR="00C1551C" w:rsidRDefault="00C1551C" w:rsidP="00C1551C">
      <w:r>
        <w:t>організації та провадження освітньої діяльності</w:t>
      </w:r>
    </w:p>
    <w:p w:rsidR="00C1551C" w:rsidRPr="00C1551C" w:rsidRDefault="00C1551C" w:rsidP="00C1551C">
      <w:pPr>
        <w:jc w:val="both"/>
      </w:pPr>
      <w:r>
        <w:t>полковник                                                                                         Микола ПАЛАМАР</w:t>
      </w:r>
    </w:p>
    <w:sectPr w:rsidR="00C1551C" w:rsidRPr="00C1551C" w:rsidSect="00DA4949">
      <w:headerReference w:type="default" r:id="rId7"/>
      <w:pgSz w:w="11906" w:h="16838"/>
      <w:pgMar w:top="851" w:right="567" w:bottom="851"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9D" w:rsidRDefault="00473F9D" w:rsidP="00465BCD">
      <w:r>
        <w:separator/>
      </w:r>
    </w:p>
  </w:endnote>
  <w:endnote w:type="continuationSeparator" w:id="0">
    <w:p w:rsidR="00473F9D" w:rsidRDefault="00473F9D" w:rsidP="00465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9D" w:rsidRDefault="00473F9D" w:rsidP="00465BCD">
      <w:r>
        <w:separator/>
      </w:r>
    </w:p>
  </w:footnote>
  <w:footnote w:type="continuationSeparator" w:id="0">
    <w:p w:rsidR="00473F9D" w:rsidRDefault="00473F9D" w:rsidP="00465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827020"/>
      <w:docPartObj>
        <w:docPartGallery w:val="Page Numbers (Top of Page)"/>
        <w:docPartUnique/>
      </w:docPartObj>
    </w:sdtPr>
    <w:sdtEndPr>
      <w:rPr>
        <w:sz w:val="24"/>
        <w:szCs w:val="24"/>
      </w:rPr>
    </w:sdtEndPr>
    <w:sdtContent>
      <w:p w:rsidR="00640406" w:rsidRPr="00465BCD" w:rsidRDefault="00662DF0">
        <w:pPr>
          <w:pStyle w:val="a8"/>
          <w:jc w:val="center"/>
          <w:rPr>
            <w:sz w:val="24"/>
            <w:szCs w:val="24"/>
          </w:rPr>
        </w:pPr>
        <w:r w:rsidRPr="00465BCD">
          <w:rPr>
            <w:sz w:val="24"/>
            <w:szCs w:val="24"/>
          </w:rPr>
          <w:fldChar w:fldCharType="begin"/>
        </w:r>
        <w:r w:rsidR="00640406" w:rsidRPr="00465BCD">
          <w:rPr>
            <w:sz w:val="24"/>
            <w:szCs w:val="24"/>
          </w:rPr>
          <w:instrText xml:space="preserve"> PAGE   \* MERGEFORMAT </w:instrText>
        </w:r>
        <w:r w:rsidRPr="00465BCD">
          <w:rPr>
            <w:sz w:val="24"/>
            <w:szCs w:val="24"/>
          </w:rPr>
          <w:fldChar w:fldCharType="separate"/>
        </w:r>
        <w:r w:rsidR="00DA4949">
          <w:rPr>
            <w:noProof/>
            <w:sz w:val="24"/>
            <w:szCs w:val="24"/>
          </w:rPr>
          <w:t>9</w:t>
        </w:r>
        <w:r w:rsidRPr="00465BCD">
          <w:rPr>
            <w:sz w:val="24"/>
            <w:szCs w:val="24"/>
          </w:rPr>
          <w:fldChar w:fldCharType="end"/>
        </w:r>
      </w:p>
    </w:sdtContent>
  </w:sdt>
  <w:p w:rsidR="00640406" w:rsidRPr="00465BCD" w:rsidRDefault="00640406">
    <w:pPr>
      <w:pStyle w:val="a8"/>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E11836"/>
    <w:rsid w:val="000A57D9"/>
    <w:rsid w:val="001E0521"/>
    <w:rsid w:val="002111D6"/>
    <w:rsid w:val="002407EB"/>
    <w:rsid w:val="00286E6E"/>
    <w:rsid w:val="00290E2C"/>
    <w:rsid w:val="002B54FA"/>
    <w:rsid w:val="002C6C8A"/>
    <w:rsid w:val="00464C05"/>
    <w:rsid w:val="00465BCD"/>
    <w:rsid w:val="00473F9D"/>
    <w:rsid w:val="00493D16"/>
    <w:rsid w:val="004F4955"/>
    <w:rsid w:val="005E56F0"/>
    <w:rsid w:val="00640406"/>
    <w:rsid w:val="00652564"/>
    <w:rsid w:val="00662DF0"/>
    <w:rsid w:val="00686028"/>
    <w:rsid w:val="0070059F"/>
    <w:rsid w:val="0074076C"/>
    <w:rsid w:val="00745490"/>
    <w:rsid w:val="007826BA"/>
    <w:rsid w:val="007F1ADA"/>
    <w:rsid w:val="008213B8"/>
    <w:rsid w:val="00895F5C"/>
    <w:rsid w:val="008B4A84"/>
    <w:rsid w:val="008F1F98"/>
    <w:rsid w:val="00900EE2"/>
    <w:rsid w:val="00911539"/>
    <w:rsid w:val="00934004"/>
    <w:rsid w:val="00992F6D"/>
    <w:rsid w:val="00995830"/>
    <w:rsid w:val="00A36004"/>
    <w:rsid w:val="00AB5A75"/>
    <w:rsid w:val="00B07DB7"/>
    <w:rsid w:val="00BB1CD2"/>
    <w:rsid w:val="00BD40AD"/>
    <w:rsid w:val="00BF3E95"/>
    <w:rsid w:val="00C04395"/>
    <w:rsid w:val="00C1551C"/>
    <w:rsid w:val="00C54D20"/>
    <w:rsid w:val="00C76759"/>
    <w:rsid w:val="00C831BE"/>
    <w:rsid w:val="00C93F78"/>
    <w:rsid w:val="00D804D3"/>
    <w:rsid w:val="00D858FE"/>
    <w:rsid w:val="00DA4949"/>
    <w:rsid w:val="00DC51C5"/>
    <w:rsid w:val="00DD74FA"/>
    <w:rsid w:val="00E11836"/>
    <w:rsid w:val="00E93001"/>
    <w:rsid w:val="00EC2D93"/>
    <w:rsid w:val="00EE2C7F"/>
    <w:rsid w:val="00F07953"/>
    <w:rsid w:val="00FA7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64"/>
    <w:pPr>
      <w:suppressAutoHyphens/>
      <w:ind w:firstLine="0"/>
      <w:jc w:val="left"/>
    </w:pPr>
    <w:rPr>
      <w:rFonts w:eastAsia="Times New Roman"/>
      <w:lang w:eastAsia="ar-SA"/>
    </w:rPr>
  </w:style>
  <w:style w:type="paragraph" w:styleId="1">
    <w:name w:val="heading 1"/>
    <w:basedOn w:val="a"/>
    <w:next w:val="a"/>
    <w:link w:val="10"/>
    <w:qFormat/>
    <w:rsid w:val="00652564"/>
    <w:pPr>
      <w:keepNext/>
      <w:numPr>
        <w:numId w:val="1"/>
      </w:numPr>
      <w:ind w:left="4111" w:firstLine="0"/>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564"/>
    <w:rPr>
      <w:rFonts w:eastAsia="Times New Roman"/>
      <w:szCs w:val="20"/>
      <w:lang w:eastAsia="ar-SA"/>
    </w:rPr>
  </w:style>
  <w:style w:type="table" w:styleId="a3">
    <w:name w:val="Table Grid"/>
    <w:basedOn w:val="a1"/>
    <w:uiPriority w:val="59"/>
    <w:rsid w:val="00652564"/>
    <w:pPr>
      <w:ind w:firstLine="0"/>
      <w:jc w:val="left"/>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5"/>
    <w:link w:val="11"/>
    <w:qFormat/>
    <w:rsid w:val="00652564"/>
    <w:pPr>
      <w:autoSpaceDE w:val="0"/>
      <w:jc w:val="center"/>
    </w:pPr>
    <w:rPr>
      <w:rFonts w:eastAsia="Calibri"/>
      <w:b/>
      <w:szCs w:val="20"/>
      <w:lang w:val="ru-RU"/>
    </w:rPr>
  </w:style>
  <w:style w:type="character" w:customStyle="1" w:styleId="a6">
    <w:name w:val="Название Знак"/>
    <w:basedOn w:val="a0"/>
    <w:uiPriority w:val="10"/>
    <w:rsid w:val="0065256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1">
    <w:name w:val="Название Знак1"/>
    <w:basedOn w:val="a0"/>
    <w:link w:val="a4"/>
    <w:rsid w:val="00652564"/>
    <w:rPr>
      <w:rFonts w:eastAsia="Calibri"/>
      <w:b/>
      <w:szCs w:val="20"/>
      <w:lang w:val="ru-RU" w:eastAsia="ar-SA"/>
    </w:rPr>
  </w:style>
  <w:style w:type="paragraph" w:styleId="3">
    <w:name w:val="Body Text 3"/>
    <w:basedOn w:val="a"/>
    <w:link w:val="30"/>
    <w:rsid w:val="00652564"/>
    <w:pPr>
      <w:suppressAutoHyphens w:val="0"/>
      <w:spacing w:after="120"/>
    </w:pPr>
    <w:rPr>
      <w:rFonts w:eastAsia="Calibri"/>
      <w:sz w:val="16"/>
      <w:szCs w:val="20"/>
      <w:lang w:val="ru-RU" w:eastAsia="ru-RU"/>
    </w:rPr>
  </w:style>
  <w:style w:type="character" w:customStyle="1" w:styleId="30">
    <w:name w:val="Основной текст 3 Знак"/>
    <w:basedOn w:val="a0"/>
    <w:link w:val="3"/>
    <w:rsid w:val="00652564"/>
    <w:rPr>
      <w:rFonts w:eastAsia="Calibri"/>
      <w:sz w:val="16"/>
      <w:szCs w:val="20"/>
      <w:lang w:val="ru-RU" w:eastAsia="ru-RU"/>
    </w:rPr>
  </w:style>
  <w:style w:type="paragraph" w:styleId="a5">
    <w:name w:val="Subtitle"/>
    <w:basedOn w:val="a"/>
    <w:next w:val="a"/>
    <w:link w:val="a7"/>
    <w:uiPriority w:val="11"/>
    <w:qFormat/>
    <w:rsid w:val="006525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652564"/>
    <w:rPr>
      <w:rFonts w:asciiTheme="majorHAnsi" w:eastAsiaTheme="majorEastAsia" w:hAnsiTheme="majorHAnsi" w:cstheme="majorBidi"/>
      <w:i/>
      <w:iCs/>
      <w:color w:val="4F81BD" w:themeColor="accent1"/>
      <w:spacing w:val="15"/>
      <w:sz w:val="24"/>
      <w:szCs w:val="24"/>
      <w:lang w:eastAsia="ar-SA"/>
    </w:rPr>
  </w:style>
  <w:style w:type="paragraph" w:customStyle="1" w:styleId="21">
    <w:name w:val="Заголовок 21"/>
    <w:basedOn w:val="a"/>
    <w:uiPriority w:val="1"/>
    <w:qFormat/>
    <w:rsid w:val="00992F6D"/>
    <w:pPr>
      <w:widowControl w:val="0"/>
      <w:suppressAutoHyphens w:val="0"/>
      <w:autoSpaceDE w:val="0"/>
      <w:autoSpaceDN w:val="0"/>
      <w:outlineLvl w:val="2"/>
    </w:pPr>
    <w:rPr>
      <w:lang w:eastAsia="en-US"/>
    </w:rPr>
  </w:style>
  <w:style w:type="paragraph" w:styleId="a8">
    <w:name w:val="header"/>
    <w:basedOn w:val="a"/>
    <w:link w:val="a9"/>
    <w:uiPriority w:val="99"/>
    <w:unhideWhenUsed/>
    <w:rsid w:val="00465BCD"/>
    <w:pPr>
      <w:tabs>
        <w:tab w:val="center" w:pos="4677"/>
        <w:tab w:val="right" w:pos="9355"/>
      </w:tabs>
    </w:pPr>
  </w:style>
  <w:style w:type="character" w:customStyle="1" w:styleId="a9">
    <w:name w:val="Верхний колонтитул Знак"/>
    <w:basedOn w:val="a0"/>
    <w:link w:val="a8"/>
    <w:uiPriority w:val="99"/>
    <w:rsid w:val="00465BCD"/>
    <w:rPr>
      <w:rFonts w:eastAsia="Times New Roman"/>
      <w:lang w:eastAsia="ar-SA"/>
    </w:rPr>
  </w:style>
  <w:style w:type="paragraph" w:styleId="aa">
    <w:name w:val="footer"/>
    <w:basedOn w:val="a"/>
    <w:link w:val="ab"/>
    <w:uiPriority w:val="99"/>
    <w:semiHidden/>
    <w:unhideWhenUsed/>
    <w:rsid w:val="00465BCD"/>
    <w:pPr>
      <w:tabs>
        <w:tab w:val="center" w:pos="4677"/>
        <w:tab w:val="right" w:pos="9355"/>
      </w:tabs>
    </w:pPr>
  </w:style>
  <w:style w:type="character" w:customStyle="1" w:styleId="ab">
    <w:name w:val="Нижний колонтитул Знак"/>
    <w:basedOn w:val="a0"/>
    <w:link w:val="aa"/>
    <w:uiPriority w:val="99"/>
    <w:semiHidden/>
    <w:rsid w:val="00465BCD"/>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64"/>
    <w:pPr>
      <w:suppressAutoHyphens/>
      <w:ind w:firstLine="0"/>
      <w:jc w:val="left"/>
    </w:pPr>
    <w:rPr>
      <w:rFonts w:eastAsia="Times New Roman"/>
      <w:lang w:eastAsia="ar-SA"/>
    </w:rPr>
  </w:style>
  <w:style w:type="paragraph" w:styleId="1">
    <w:name w:val="heading 1"/>
    <w:basedOn w:val="a"/>
    <w:next w:val="a"/>
    <w:link w:val="10"/>
    <w:qFormat/>
    <w:rsid w:val="00652564"/>
    <w:pPr>
      <w:keepNext/>
      <w:numPr>
        <w:numId w:val="1"/>
      </w:numPr>
      <w:ind w:left="4111" w:firstLine="0"/>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564"/>
    <w:rPr>
      <w:rFonts w:eastAsia="Times New Roman"/>
      <w:szCs w:val="20"/>
      <w:lang w:eastAsia="ar-SA"/>
    </w:rPr>
  </w:style>
  <w:style w:type="table" w:styleId="a3">
    <w:name w:val="Table Grid"/>
    <w:basedOn w:val="a1"/>
    <w:uiPriority w:val="59"/>
    <w:rsid w:val="00652564"/>
    <w:pPr>
      <w:ind w:firstLine="0"/>
      <w:jc w:val="left"/>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5"/>
    <w:link w:val="11"/>
    <w:qFormat/>
    <w:rsid w:val="00652564"/>
    <w:pPr>
      <w:autoSpaceDE w:val="0"/>
      <w:jc w:val="center"/>
    </w:pPr>
    <w:rPr>
      <w:rFonts w:eastAsia="Calibri"/>
      <w:b/>
      <w:szCs w:val="20"/>
      <w:lang w:val="ru-RU"/>
    </w:rPr>
  </w:style>
  <w:style w:type="character" w:customStyle="1" w:styleId="a6">
    <w:name w:val="Название Знак"/>
    <w:basedOn w:val="a0"/>
    <w:uiPriority w:val="10"/>
    <w:rsid w:val="0065256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1">
    <w:name w:val="Название Знак1"/>
    <w:basedOn w:val="a0"/>
    <w:link w:val="a4"/>
    <w:rsid w:val="00652564"/>
    <w:rPr>
      <w:rFonts w:eastAsia="Calibri"/>
      <w:b/>
      <w:szCs w:val="20"/>
      <w:lang w:val="ru-RU" w:eastAsia="ar-SA"/>
    </w:rPr>
  </w:style>
  <w:style w:type="paragraph" w:styleId="3">
    <w:name w:val="Body Text 3"/>
    <w:basedOn w:val="a"/>
    <w:link w:val="30"/>
    <w:rsid w:val="00652564"/>
    <w:pPr>
      <w:suppressAutoHyphens w:val="0"/>
      <w:spacing w:after="120"/>
    </w:pPr>
    <w:rPr>
      <w:rFonts w:eastAsia="Calibri"/>
      <w:sz w:val="16"/>
      <w:szCs w:val="20"/>
      <w:lang w:val="ru-RU" w:eastAsia="ru-RU"/>
    </w:rPr>
  </w:style>
  <w:style w:type="character" w:customStyle="1" w:styleId="30">
    <w:name w:val="Основной текст 3 Знак"/>
    <w:basedOn w:val="a0"/>
    <w:link w:val="3"/>
    <w:rsid w:val="00652564"/>
    <w:rPr>
      <w:rFonts w:eastAsia="Calibri"/>
      <w:sz w:val="16"/>
      <w:szCs w:val="20"/>
      <w:lang w:val="ru-RU" w:eastAsia="ru-RU"/>
    </w:rPr>
  </w:style>
  <w:style w:type="paragraph" w:styleId="a5">
    <w:name w:val="Subtitle"/>
    <w:basedOn w:val="a"/>
    <w:next w:val="a"/>
    <w:link w:val="a7"/>
    <w:uiPriority w:val="11"/>
    <w:qFormat/>
    <w:rsid w:val="006525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652564"/>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divs>
    <w:div w:id="18026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Alexander</cp:lastModifiedBy>
  <cp:revision>27</cp:revision>
  <dcterms:created xsi:type="dcterms:W3CDTF">2024-08-01T11:56:00Z</dcterms:created>
  <dcterms:modified xsi:type="dcterms:W3CDTF">2025-03-04T12:18:00Z</dcterms:modified>
</cp:coreProperties>
</file>