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B8" w:rsidRPr="00A93FC5" w:rsidRDefault="00FA0EB8" w:rsidP="00B95A84">
      <w:pPr>
        <w:widowControl w:val="0"/>
        <w:ind w:left="6096"/>
        <w:rPr>
          <w:bCs/>
        </w:rPr>
      </w:pPr>
      <w:bookmarkStart w:id="0" w:name="_GoBack"/>
      <w:bookmarkEnd w:id="0"/>
      <w:r w:rsidRPr="00A93FC5">
        <w:rPr>
          <w:bCs/>
        </w:rPr>
        <w:t xml:space="preserve">Додаток </w:t>
      </w:r>
      <w:r>
        <w:rPr>
          <w:bCs/>
        </w:rPr>
        <w:t>5</w:t>
      </w:r>
      <w:r w:rsidR="00DF0656">
        <w:rPr>
          <w:bCs/>
        </w:rPr>
        <w:t>2</w:t>
      </w:r>
    </w:p>
    <w:p w:rsidR="00FA0EB8" w:rsidRPr="00A93FC5" w:rsidRDefault="00FA0EB8" w:rsidP="00B95A84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A0EB8" w:rsidRDefault="00FA0EB8" w:rsidP="00B95A84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</w:t>
      </w:r>
      <w:r>
        <w:t>7</w:t>
      </w:r>
      <w:r w:rsidRPr="00A93FC5">
        <w:rPr>
          <w:bCs/>
        </w:rPr>
        <w:t>)</w:t>
      </w:r>
    </w:p>
    <w:p w:rsid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sz w:val="24"/>
          <w:szCs w:val="24"/>
          <w:lang w:eastAsia="uk-UA"/>
        </w:rPr>
      </w:pPr>
    </w:p>
    <w:p w:rsidR="001906DA" w:rsidRDefault="001906DA" w:rsidP="00745077">
      <w:pPr>
        <w:suppressAutoHyphens w:val="0"/>
        <w:ind w:firstLine="567"/>
        <w:jc w:val="both"/>
        <w:rPr>
          <w:rFonts w:eastAsia="Arial"/>
          <w:b/>
          <w:color w:val="000000"/>
          <w:sz w:val="24"/>
          <w:szCs w:val="24"/>
          <w:lang w:eastAsia="uk-UA"/>
        </w:rPr>
      </w:pPr>
    </w:p>
    <w:p w:rsidR="00745077" w:rsidRPr="005853B3" w:rsidRDefault="007E309B" w:rsidP="00745077">
      <w:pPr>
        <w:jc w:val="center"/>
        <w:rPr>
          <w:rFonts w:eastAsia="Arial"/>
          <w:b/>
          <w:lang w:eastAsia="uk-UA"/>
        </w:rPr>
      </w:pPr>
      <w:r w:rsidRPr="007E309B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" filled="f" stroked="f">
            <o:lock v:ext="edit" selection="t" text="t" shapetype="t"/>
          </v:shape>
        </w:pict>
      </w:r>
      <w:r w:rsidR="00745077" w:rsidRPr="005853B3">
        <w:rPr>
          <w:rFonts w:eastAsia="Arial"/>
          <w:b/>
        </w:rPr>
        <w:t xml:space="preserve">ПЛАН-ЗАВДАННЯ ДЛЯ </w:t>
      </w:r>
      <w:r w:rsidR="005853B3" w:rsidRPr="005853B3">
        <w:rPr>
          <w:rFonts w:eastAsia="Arial"/>
          <w:b/>
        </w:rPr>
        <w:t>ЗДОБУВАЧА ОСВІТИ (</w:t>
      </w:r>
      <w:r w:rsidR="00745077" w:rsidRPr="005853B3">
        <w:rPr>
          <w:rFonts w:eastAsia="Arial"/>
          <w:b/>
        </w:rPr>
        <w:t>СЛУХАЧА</w:t>
      </w:r>
      <w:r w:rsidR="005853B3" w:rsidRPr="005853B3">
        <w:rPr>
          <w:rFonts w:eastAsia="Arial"/>
          <w:b/>
        </w:rPr>
        <w:t>)</w:t>
      </w:r>
    </w:p>
    <w:tbl>
      <w:tblPr>
        <w:tblStyle w:val="1"/>
        <w:tblpPr w:leftFromText="180" w:rightFromText="180" w:vertAnchor="text" w:horzAnchor="margin" w:tblpX="108" w:tblpY="210"/>
        <w:tblW w:w="10031" w:type="dxa"/>
        <w:tblLook w:val="04A0"/>
      </w:tblPr>
      <w:tblGrid>
        <w:gridCol w:w="1951"/>
        <w:gridCol w:w="8080"/>
      </w:tblGrid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Курс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rFonts w:eastAsia="Calibri"/>
                <w:szCs w:val="32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Модуль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 xml:space="preserve">Навчальні цілі модуля 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Заняття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Вид заняття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745077" w:rsidRPr="00745077" w:rsidTr="00394A6E">
        <w:tc>
          <w:tcPr>
            <w:tcW w:w="1951" w:type="dxa"/>
          </w:tcPr>
          <w:p w:rsidR="00745077" w:rsidRPr="00745077" w:rsidRDefault="00745077" w:rsidP="00745077">
            <w:pPr>
              <w:suppressAutoHyphens w:val="0"/>
              <w:rPr>
                <w:rFonts w:eastAsia="Arial"/>
                <w:b/>
                <w:sz w:val="24"/>
                <w:szCs w:val="24"/>
                <w:lang w:eastAsia="uk-UA"/>
              </w:rPr>
            </w:pPr>
            <w:r w:rsidRPr="00745077">
              <w:rPr>
                <w:rFonts w:eastAsia="Arial"/>
                <w:b/>
                <w:sz w:val="24"/>
                <w:szCs w:val="24"/>
                <w:lang w:eastAsia="uk-UA"/>
              </w:rPr>
              <w:t>Розробник заняття</w:t>
            </w:r>
          </w:p>
        </w:tc>
        <w:tc>
          <w:tcPr>
            <w:tcW w:w="8080" w:type="dxa"/>
          </w:tcPr>
          <w:p w:rsidR="00745077" w:rsidRPr="00745077" w:rsidRDefault="00745077" w:rsidP="00745077">
            <w:pPr>
              <w:suppressAutoHyphens w:val="0"/>
              <w:jc w:val="both"/>
              <w:rPr>
                <w:rFonts w:eastAsia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45077" w:rsidRDefault="00745077" w:rsidP="00745077">
      <w:pPr>
        <w:suppressAutoHyphens w:val="0"/>
        <w:jc w:val="both"/>
        <w:rPr>
          <w:rFonts w:eastAsia="Arial"/>
          <w:b/>
          <w:color w:val="000000"/>
          <w:lang w:eastAsia="uk-UA"/>
        </w:rPr>
      </w:pPr>
    </w:p>
    <w:p w:rsidR="001906DA" w:rsidRPr="00745077" w:rsidRDefault="001906DA" w:rsidP="00745077">
      <w:pPr>
        <w:suppressAutoHyphens w:val="0"/>
        <w:jc w:val="both"/>
        <w:rPr>
          <w:rFonts w:eastAsia="Arial"/>
          <w:b/>
          <w:color w:val="000000"/>
          <w:lang w:eastAsia="uk-UA"/>
        </w:rPr>
      </w:pPr>
    </w:p>
    <w:p w:rsidR="00745077" w:rsidRPr="00745077" w:rsidRDefault="00745077" w:rsidP="00745077">
      <w:pPr>
        <w:suppressAutoHyphens w:val="0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 xml:space="preserve">1. МЕТА ЗАНЯТТЯ ТА ЙОГО СТИСЛИЙ ОГЛЯД </w:t>
      </w:r>
    </w:p>
    <w:p w:rsidR="00745077" w:rsidRPr="00745077" w:rsidRDefault="00745077" w:rsidP="0074507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8"/>
        <w:jc w:val="both"/>
        <w:rPr>
          <w:rFonts w:eastAsia="Arial"/>
          <w:color w:val="000000"/>
          <w:lang w:eastAsia="uk-UA"/>
        </w:rPr>
      </w:pPr>
    </w:p>
    <w:p w:rsidR="00745077" w:rsidRPr="00745077" w:rsidRDefault="00745077" w:rsidP="00745077">
      <w:pPr>
        <w:suppressAutoHyphens w:val="0"/>
        <w:jc w:val="both"/>
        <w:rPr>
          <w:rFonts w:eastAsia="Arial"/>
          <w:b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2. </w:t>
      </w:r>
      <w:r w:rsidRPr="00745077">
        <w:rPr>
          <w:rFonts w:eastAsia="Arial"/>
          <w:b/>
          <w:lang w:eastAsia="uk-UA"/>
        </w:rPr>
        <w:t xml:space="preserve">ЦІЛІ ЗАНЯТТЯ </w:t>
      </w:r>
    </w:p>
    <w:p w:rsidR="00745077" w:rsidRPr="00745077" w:rsidRDefault="00745077" w:rsidP="00745077">
      <w:pPr>
        <w:suppressAutoHyphens w:val="0"/>
        <w:jc w:val="both"/>
        <w:rPr>
          <w:rFonts w:eastAsia="Arial"/>
          <w:b/>
          <w:lang w:eastAsia="uk-UA"/>
        </w:rPr>
      </w:pPr>
    </w:p>
    <w:p w:rsidR="00745077" w:rsidRPr="00745077" w:rsidRDefault="00745077" w:rsidP="00745077">
      <w:pPr>
        <w:tabs>
          <w:tab w:val="left" w:pos="360"/>
          <w:tab w:val="left" w:pos="900"/>
        </w:tabs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3. МАТЕРІАЛИ ДЛЯ ПІДГОТОВКИ ДО ЗАНЯТТЯ</w:t>
      </w:r>
    </w:p>
    <w:p w:rsidR="00745077" w:rsidRPr="00905E15" w:rsidRDefault="00745077" w:rsidP="00745077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709"/>
        </w:tabs>
        <w:suppressAutoHyphens w:val="0"/>
        <w:ind w:right="4" w:firstLine="709"/>
        <w:jc w:val="both"/>
        <w:rPr>
          <w:rFonts w:eastAsia="Arial"/>
          <w:sz w:val="24"/>
          <w:szCs w:val="24"/>
          <w:u w:val="single"/>
          <w:lang w:eastAsia="uk-UA"/>
        </w:rPr>
      </w:pPr>
      <w:r w:rsidRPr="00745077">
        <w:rPr>
          <w:rFonts w:eastAsia="Arial"/>
          <w:lang w:eastAsia="uk-UA"/>
        </w:rPr>
        <w:t xml:space="preserve">1. Концепція ... </w:t>
      </w:r>
      <w:hyperlink r:id="rId7" w:history="1">
        <w:r w:rsidRPr="00905E15">
          <w:rPr>
            <w:rFonts w:eastAsia="Arial"/>
            <w:sz w:val="24"/>
            <w:szCs w:val="24"/>
            <w:u w:val="single"/>
            <w:lang w:eastAsia="uk-UA"/>
          </w:rPr>
          <w:t>https://elib.nuou.org.ua/katalog/leadership-concept.html</w:t>
        </w:r>
      </w:hyperlink>
    </w:p>
    <w:p w:rsidR="00745077" w:rsidRPr="00905E15" w:rsidRDefault="00745077" w:rsidP="007450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uppressAutoHyphens w:val="0"/>
        <w:ind w:right="4" w:firstLine="709"/>
        <w:jc w:val="both"/>
        <w:rPr>
          <w:rFonts w:eastAsia="Calibri"/>
          <w:sz w:val="24"/>
          <w:szCs w:val="24"/>
          <w:lang w:eastAsia="uk-UA"/>
        </w:rPr>
      </w:pPr>
      <w:r w:rsidRPr="00905E15">
        <w:rPr>
          <w:rFonts w:eastAsia="Arial"/>
          <w:lang w:eastAsia="uk-UA"/>
        </w:rPr>
        <w:t>2. Нотатки до презентації ...</w:t>
      </w:r>
      <w:r w:rsidRPr="00905E15">
        <w:rPr>
          <w:lang w:eastAsia="uk-UA"/>
        </w:rPr>
        <w:t xml:space="preserve"> </w:t>
      </w:r>
      <w:hyperlink r:id="rId8" w:history="1">
        <w:r w:rsidRPr="00905E15">
          <w:rPr>
            <w:rStyle w:val="a4"/>
            <w:rFonts w:eastAsia="Calibri"/>
            <w:color w:val="auto"/>
            <w:sz w:val="24"/>
            <w:szCs w:val="24"/>
            <w:lang w:eastAsia="uk-UA"/>
          </w:rPr>
          <w:t>https://adl.mil.gov.ua/mod/folder/view.php?id=212742</w:t>
        </w:r>
      </w:hyperlink>
      <w:r w:rsidRPr="00905E15">
        <w:rPr>
          <w:sz w:val="24"/>
          <w:szCs w:val="24"/>
        </w:rPr>
        <w:t xml:space="preserve"> </w:t>
      </w:r>
      <w:r w:rsidRPr="00905E15">
        <w:rPr>
          <w:rStyle w:val="a7"/>
          <w:sz w:val="24"/>
          <w:szCs w:val="24"/>
        </w:rPr>
        <w:footnoteReference w:id="1"/>
      </w:r>
    </w:p>
    <w:p w:rsidR="00745077" w:rsidRPr="00905E15" w:rsidRDefault="00745077" w:rsidP="007450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ind w:left="709" w:right="4"/>
        <w:jc w:val="both"/>
        <w:rPr>
          <w:rFonts w:eastAsia="Arial"/>
          <w:lang w:eastAsia="uk-UA"/>
        </w:rPr>
      </w:pPr>
    </w:p>
    <w:p w:rsidR="00745077" w:rsidRPr="00745077" w:rsidRDefault="00745077" w:rsidP="00745077">
      <w:pPr>
        <w:tabs>
          <w:tab w:val="left" w:pos="90"/>
        </w:tabs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4. СТРУКТУРА ЗАНЯТТЯ</w:t>
      </w:r>
    </w:p>
    <w:p w:rsidR="00745077" w:rsidRPr="00745077" w:rsidRDefault="00745077" w:rsidP="00745077">
      <w:pPr>
        <w:suppressAutoHyphens w:val="0"/>
        <w:ind w:left="577"/>
        <w:contextualSpacing/>
        <w:jc w:val="both"/>
        <w:rPr>
          <w:rFonts w:eastAsia="Arial"/>
          <w:b/>
          <w:bCs/>
          <w:color w:val="000000"/>
          <w:lang w:eastAsia="uk-UA"/>
        </w:rPr>
      </w:pPr>
    </w:p>
    <w:p w:rsidR="00745077" w:rsidRPr="00745077" w:rsidRDefault="00745077" w:rsidP="00745077">
      <w:pPr>
        <w:suppressAutoHyphens w:val="0"/>
        <w:ind w:left="577"/>
        <w:jc w:val="both"/>
        <w:rPr>
          <w:rFonts w:eastAsia="Arial"/>
          <w:b/>
          <w:bCs/>
          <w:color w:val="000000"/>
          <w:lang w:eastAsia="uk-UA"/>
        </w:rPr>
      </w:pPr>
      <w:r w:rsidRPr="00745077">
        <w:rPr>
          <w:rFonts w:eastAsia="Arial"/>
          <w:b/>
          <w:bCs/>
          <w:color w:val="000000"/>
          <w:lang w:eastAsia="uk-UA"/>
        </w:rPr>
        <w:t>Навчальні питання:</w:t>
      </w:r>
    </w:p>
    <w:p w:rsidR="00745077" w:rsidRDefault="00FA0EB8" w:rsidP="0074507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7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1. …</w:t>
      </w:r>
    </w:p>
    <w:p w:rsidR="00FA0EB8" w:rsidRDefault="00FA0EB8" w:rsidP="0074507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7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2. …</w:t>
      </w:r>
    </w:p>
    <w:p w:rsidR="00FA0EB8" w:rsidRPr="00745077" w:rsidRDefault="00FA0EB8" w:rsidP="0074507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77"/>
        <w:jc w:val="both"/>
        <w:rPr>
          <w:rFonts w:eastAsia="Arial"/>
          <w:color w:val="000000"/>
          <w:lang w:eastAsia="uk-UA"/>
        </w:rPr>
      </w:pPr>
      <w:r>
        <w:rPr>
          <w:rFonts w:eastAsia="Arial"/>
          <w:color w:val="000000"/>
          <w:lang w:eastAsia="uk-UA"/>
        </w:rPr>
        <w:t>…</w:t>
      </w:r>
    </w:p>
    <w:p w:rsidR="00745077" w:rsidRPr="00745077" w:rsidRDefault="00745077" w:rsidP="00745077">
      <w:pPr>
        <w:suppressAutoHyphens w:val="0"/>
        <w:contextualSpacing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5.</w:t>
      </w:r>
      <w:r>
        <w:rPr>
          <w:rFonts w:eastAsia="Arial"/>
          <w:b/>
          <w:color w:val="000000"/>
          <w:lang w:eastAsia="uk-UA"/>
        </w:rPr>
        <w:t> </w:t>
      </w:r>
      <w:r w:rsidRPr="00745077">
        <w:rPr>
          <w:rFonts w:eastAsia="Arial"/>
          <w:b/>
          <w:color w:val="000000"/>
          <w:lang w:eastAsia="uk-UA"/>
        </w:rPr>
        <w:t xml:space="preserve">ЗАВДАННЯ </w:t>
      </w:r>
      <w:r w:rsidR="005853B3">
        <w:rPr>
          <w:rFonts w:eastAsia="Arial"/>
          <w:b/>
          <w:color w:val="000000"/>
          <w:lang w:eastAsia="uk-UA"/>
        </w:rPr>
        <w:t>ЗДОБУВАЧАМ ОСВІТИ (</w:t>
      </w:r>
      <w:r w:rsidRPr="00745077">
        <w:rPr>
          <w:rFonts w:eastAsia="Arial"/>
          <w:b/>
          <w:color w:val="000000"/>
          <w:lang w:eastAsia="uk-UA"/>
        </w:rPr>
        <w:t>СЛУХАЧАМ</w:t>
      </w:r>
      <w:r w:rsidR="005853B3">
        <w:rPr>
          <w:rFonts w:eastAsia="Arial"/>
          <w:b/>
          <w:color w:val="000000"/>
          <w:lang w:eastAsia="uk-UA"/>
        </w:rPr>
        <w:t>)</w:t>
      </w:r>
      <w:r w:rsidRPr="00745077">
        <w:rPr>
          <w:rFonts w:eastAsia="Arial"/>
          <w:b/>
          <w:color w:val="000000"/>
          <w:lang w:eastAsia="uk-UA"/>
        </w:rPr>
        <w:t xml:space="preserve"> ДЛЯ ПІДГОТОВКИ ДО ЗАНЯТТЯ</w:t>
      </w:r>
      <w:r w:rsidRPr="00745077">
        <w:rPr>
          <w:rFonts w:eastAsia="Arial"/>
          <w:b/>
          <w:lang w:eastAsia="uk-UA"/>
        </w:rPr>
        <w:t xml:space="preserve"> </w:t>
      </w:r>
    </w:p>
    <w:p w:rsidR="00745077" w:rsidRPr="00745077" w:rsidRDefault="00745077" w:rsidP="00745077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567"/>
        <w:jc w:val="both"/>
        <w:rPr>
          <w:rFonts w:eastAsia="Arial"/>
          <w:b/>
          <w:color w:val="000000"/>
          <w:u w:val="single"/>
          <w:lang w:eastAsia="uk-UA"/>
        </w:rPr>
      </w:pP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Ознайомитись...</w:t>
      </w: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Вивчити...</w:t>
      </w: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Опрацювати ...</w:t>
      </w: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Підготувати ...</w:t>
      </w: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Бути у готовності до ...</w:t>
      </w:r>
    </w:p>
    <w:p w:rsidR="00745077" w:rsidRPr="00745077" w:rsidRDefault="00745077" w:rsidP="00745077">
      <w:pPr>
        <w:suppressAutoHyphens w:val="0"/>
        <w:ind w:firstLine="567"/>
        <w:jc w:val="both"/>
        <w:rPr>
          <w:rFonts w:eastAsia="Arial"/>
          <w:b/>
          <w:color w:val="000000"/>
          <w:lang w:eastAsia="uk-UA"/>
        </w:rPr>
      </w:pPr>
      <w:r w:rsidRPr="00745077">
        <w:rPr>
          <w:rFonts w:eastAsia="Arial"/>
          <w:b/>
          <w:color w:val="000000"/>
          <w:lang w:eastAsia="uk-UA"/>
        </w:rPr>
        <w:t>...</w:t>
      </w:r>
    </w:p>
    <w:p w:rsidR="00FA0EB8" w:rsidRPr="00FA0EB8" w:rsidRDefault="00FA0EB8" w:rsidP="00FA0EB8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uppressAutoHyphens w:val="0"/>
        <w:ind w:left="720"/>
        <w:contextualSpacing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Продовження додатку 5</w:t>
      </w:r>
      <w:r w:rsidR="00DF0656">
        <w:rPr>
          <w:rFonts w:eastAsia="Arial"/>
          <w:color w:val="000000"/>
        </w:rPr>
        <w:t>2</w:t>
      </w:r>
    </w:p>
    <w:p w:rsidR="00FA0EB8" w:rsidRPr="00FA0EB8" w:rsidRDefault="00FA0EB8" w:rsidP="00FA0EB8">
      <w:pPr>
        <w:contextualSpacing/>
        <w:jc w:val="both"/>
        <w:rPr>
          <w:rFonts w:eastAsia="Arial"/>
          <w:color w:val="000000" w:themeColor="text1"/>
        </w:rPr>
      </w:pPr>
    </w:p>
    <w:p w:rsidR="00745077" w:rsidRPr="00745077" w:rsidRDefault="00745077" w:rsidP="00745077">
      <w:pPr>
        <w:contextualSpacing/>
        <w:jc w:val="both"/>
        <w:rPr>
          <w:rFonts w:eastAsia="Arial"/>
          <w:b/>
          <w:color w:val="000000" w:themeColor="text1"/>
        </w:rPr>
      </w:pPr>
      <w:r w:rsidRPr="00745077">
        <w:rPr>
          <w:rFonts w:eastAsia="Arial"/>
          <w:b/>
          <w:color w:val="000000" w:themeColor="text1"/>
        </w:rPr>
        <w:t xml:space="preserve">6. ОЦІНЮВАННЯ </w:t>
      </w:r>
      <w:r w:rsidR="005853B3" w:rsidRPr="005853B3">
        <w:rPr>
          <w:rFonts w:eastAsia="Arial"/>
          <w:b/>
        </w:rPr>
        <w:t>ЗДОБУВАЧА ОСВІТИ (СЛУХАЧА)</w:t>
      </w:r>
    </w:p>
    <w:p w:rsidR="00745077" w:rsidRPr="00745077" w:rsidRDefault="00745077" w:rsidP="00745077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uppressAutoHyphens w:val="0"/>
        <w:ind w:left="720"/>
        <w:contextualSpacing/>
        <w:jc w:val="both"/>
        <w:rPr>
          <w:rFonts w:eastAsia="Arial"/>
          <w:color w:val="000000"/>
          <w:sz w:val="24"/>
          <w:szCs w:val="24"/>
        </w:rPr>
      </w:pPr>
    </w:p>
    <w:p w:rsidR="00745077" w:rsidRPr="00FA0EB8" w:rsidRDefault="00FA0EB8" w:rsidP="00FA0EB8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uppressAutoHyphens w:val="0"/>
        <w:spacing w:line="360" w:lineRule="auto"/>
        <w:contextualSpacing/>
        <w:rPr>
          <w:rFonts w:eastAsia="Arial"/>
          <w:b/>
          <w:i/>
          <w:color w:val="000000"/>
          <w:sz w:val="24"/>
          <w:szCs w:val="24"/>
        </w:rPr>
      </w:pPr>
      <w:r w:rsidRPr="00FA0EB8">
        <w:rPr>
          <w:rFonts w:eastAsia="Arial"/>
          <w:b/>
          <w:i/>
          <w:color w:val="000000"/>
          <w:sz w:val="24"/>
          <w:szCs w:val="24"/>
        </w:rPr>
        <w:t>Нап</w:t>
      </w:r>
      <w:r w:rsidR="00745077" w:rsidRPr="00FA0EB8">
        <w:rPr>
          <w:rFonts w:eastAsia="Arial"/>
          <w:b/>
          <w:i/>
          <w:color w:val="000000"/>
          <w:sz w:val="24"/>
          <w:szCs w:val="24"/>
        </w:rPr>
        <w:t>риклад</w:t>
      </w:r>
      <w:r>
        <w:rPr>
          <w:rFonts w:eastAsia="Arial"/>
          <w:b/>
          <w:i/>
          <w:color w:val="000000"/>
          <w:sz w:val="24"/>
          <w:szCs w:val="24"/>
        </w:rPr>
        <w:t>: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473"/>
        <w:gridCol w:w="637"/>
        <w:gridCol w:w="1389"/>
        <w:gridCol w:w="1329"/>
        <w:gridCol w:w="1701"/>
        <w:gridCol w:w="1701"/>
        <w:gridCol w:w="1842"/>
        <w:gridCol w:w="851"/>
      </w:tblGrid>
      <w:tr w:rsidR="00745077" w:rsidRPr="005853B3" w:rsidTr="00745077">
        <w:tc>
          <w:tcPr>
            <w:tcW w:w="473" w:type="dxa"/>
            <w:vMerge w:val="restart"/>
            <w:vAlign w:val="center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№</w:t>
            </w:r>
          </w:p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з/п</w:t>
            </w:r>
          </w:p>
        </w:tc>
        <w:tc>
          <w:tcPr>
            <w:tcW w:w="637" w:type="dxa"/>
            <w:vMerge w:val="restart"/>
            <w:vAlign w:val="center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В/</w:t>
            </w:r>
            <w:proofErr w:type="spellStart"/>
            <w:r w:rsidRPr="005853B3">
              <w:rPr>
                <w:rFonts w:eastAsia="Arial"/>
                <w:sz w:val="22"/>
                <w:szCs w:val="22"/>
              </w:rPr>
              <w:t>зв</w:t>
            </w:r>
            <w:proofErr w:type="spellEnd"/>
          </w:p>
        </w:tc>
        <w:tc>
          <w:tcPr>
            <w:tcW w:w="1389" w:type="dxa"/>
            <w:vMerge w:val="restart"/>
            <w:vAlign w:val="center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ПІБ</w:t>
            </w:r>
          </w:p>
        </w:tc>
        <w:tc>
          <w:tcPr>
            <w:tcW w:w="6573" w:type="dxa"/>
            <w:gridSpan w:val="4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Складники оцінювання</w:t>
            </w:r>
          </w:p>
        </w:tc>
        <w:tc>
          <w:tcPr>
            <w:tcW w:w="851" w:type="dxa"/>
            <w:vMerge w:val="restart"/>
            <w:vAlign w:val="center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Сума</w:t>
            </w:r>
          </w:p>
        </w:tc>
      </w:tr>
      <w:tr w:rsidR="00745077" w:rsidRPr="005853B3" w:rsidTr="00745077">
        <w:tc>
          <w:tcPr>
            <w:tcW w:w="473" w:type="dxa"/>
            <w:vMerge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637" w:type="dxa"/>
            <w:vMerge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89" w:type="dxa"/>
            <w:vMerge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29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Бліц опитування</w:t>
            </w:r>
          </w:p>
        </w:tc>
        <w:tc>
          <w:tcPr>
            <w:tcW w:w="1701" w:type="dxa"/>
            <w:vAlign w:val="center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Здатність аналізувати</w:t>
            </w:r>
          </w:p>
        </w:tc>
        <w:tc>
          <w:tcPr>
            <w:tcW w:w="170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Вміння порівнювати</w:t>
            </w:r>
          </w:p>
        </w:tc>
        <w:tc>
          <w:tcPr>
            <w:tcW w:w="1842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Спроможність</w:t>
            </w:r>
          </w:p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інтерпретувати</w:t>
            </w:r>
          </w:p>
        </w:tc>
        <w:tc>
          <w:tcPr>
            <w:tcW w:w="851" w:type="dxa"/>
            <w:vMerge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45077" w:rsidRPr="005853B3" w:rsidTr="00745077">
        <w:tc>
          <w:tcPr>
            <w:tcW w:w="2499" w:type="dxa"/>
            <w:gridSpan w:val="3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  <w:r w:rsidRPr="005853B3">
              <w:rPr>
                <w:rFonts w:eastAsia="Arial"/>
                <w:sz w:val="22"/>
                <w:szCs w:val="22"/>
              </w:rPr>
              <w:t>Максимальний бал</w:t>
            </w:r>
          </w:p>
        </w:tc>
        <w:tc>
          <w:tcPr>
            <w:tcW w:w="1329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745077" w:rsidRPr="005853B3" w:rsidTr="00745077">
        <w:tc>
          <w:tcPr>
            <w:tcW w:w="473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329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45077" w:rsidRPr="005853B3" w:rsidRDefault="00745077" w:rsidP="008A4334">
            <w:pPr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:rsidR="00202A48" w:rsidRDefault="00202A48"/>
    <w:p w:rsidR="00B95A84" w:rsidRDefault="00B95A84"/>
    <w:p w:rsidR="00B95A84" w:rsidRDefault="00B95A84"/>
    <w:p w:rsidR="00FA0EB8" w:rsidRDefault="00FA0EB8" w:rsidP="00FA0EB8">
      <w:r>
        <w:t>Начальник науково-методичного центру</w:t>
      </w:r>
    </w:p>
    <w:p w:rsidR="00FA0EB8" w:rsidRDefault="00FA0EB8" w:rsidP="00FA0EB8">
      <w:r>
        <w:t>організації та провадження освітньої діяльності</w:t>
      </w:r>
    </w:p>
    <w:p w:rsidR="00FA0EB8" w:rsidRPr="00745077" w:rsidRDefault="00FA0EB8">
      <w:r>
        <w:t>полковник                                                                                         Микола ПАЛАМАР</w:t>
      </w:r>
    </w:p>
    <w:sectPr w:rsidR="00FA0EB8" w:rsidRPr="00745077" w:rsidSect="001906DA">
      <w:headerReference w:type="default" r:id="rId9"/>
      <w:pgSz w:w="11906" w:h="16838"/>
      <w:pgMar w:top="851" w:right="567" w:bottom="851" w:left="1418" w:header="873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74" w:rsidRDefault="006B5774" w:rsidP="00745077">
      <w:r>
        <w:separator/>
      </w:r>
    </w:p>
  </w:endnote>
  <w:endnote w:type="continuationSeparator" w:id="0">
    <w:p w:rsidR="006B5774" w:rsidRDefault="006B5774" w:rsidP="00745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74" w:rsidRDefault="006B5774" w:rsidP="00745077">
      <w:r>
        <w:separator/>
      </w:r>
    </w:p>
  </w:footnote>
  <w:footnote w:type="continuationSeparator" w:id="0">
    <w:p w:rsidR="006B5774" w:rsidRDefault="006B5774" w:rsidP="00745077">
      <w:r>
        <w:continuationSeparator/>
      </w:r>
    </w:p>
  </w:footnote>
  <w:footnote w:id="1">
    <w:p w:rsidR="00745077" w:rsidRPr="00745077" w:rsidRDefault="00745077" w:rsidP="00745077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uppressAutoHyphens w:val="0"/>
        <w:contextualSpacing/>
        <w:jc w:val="both"/>
        <w:rPr>
          <w:rFonts w:eastAsia="Arial"/>
          <w:i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745077">
        <w:rPr>
          <w:rFonts w:eastAsia="Arial"/>
          <w:i/>
          <w:color w:val="000000"/>
          <w:sz w:val="22"/>
          <w:szCs w:val="22"/>
        </w:rPr>
        <w:t>Надається детальний опис оцінювання слухачів на занятті, складових оцінювання дій слухача</w:t>
      </w:r>
      <w:r w:rsidR="003E7385">
        <w:rPr>
          <w:rFonts w:eastAsia="Arial"/>
          <w:i/>
          <w:color w:val="000000"/>
          <w:sz w:val="22"/>
          <w:szCs w:val="22"/>
        </w:rPr>
        <w:t>,</w:t>
      </w:r>
      <w:r w:rsidRPr="00745077">
        <w:rPr>
          <w:rFonts w:eastAsia="Arial"/>
          <w:i/>
          <w:color w:val="000000"/>
          <w:sz w:val="22"/>
          <w:szCs w:val="22"/>
        </w:rPr>
        <w:t xml:space="preserve"> критерії та шкала накопичення оцінювальних балів.</w:t>
      </w:r>
    </w:p>
    <w:p w:rsidR="00745077" w:rsidRDefault="00745077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270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0EB8" w:rsidRPr="00FA0EB8" w:rsidRDefault="007E309B">
        <w:pPr>
          <w:pStyle w:val="a8"/>
          <w:jc w:val="center"/>
          <w:rPr>
            <w:sz w:val="24"/>
            <w:szCs w:val="24"/>
          </w:rPr>
        </w:pPr>
        <w:r w:rsidRPr="00FA0EB8">
          <w:rPr>
            <w:sz w:val="24"/>
            <w:szCs w:val="24"/>
          </w:rPr>
          <w:fldChar w:fldCharType="begin"/>
        </w:r>
        <w:r w:rsidR="00FA0EB8" w:rsidRPr="00FA0EB8">
          <w:rPr>
            <w:sz w:val="24"/>
            <w:szCs w:val="24"/>
          </w:rPr>
          <w:instrText xml:space="preserve"> PAGE   \* MERGEFORMAT </w:instrText>
        </w:r>
        <w:r w:rsidRPr="00FA0EB8">
          <w:rPr>
            <w:sz w:val="24"/>
            <w:szCs w:val="24"/>
          </w:rPr>
          <w:fldChar w:fldCharType="separate"/>
        </w:r>
        <w:r w:rsidR="001906DA">
          <w:rPr>
            <w:noProof/>
            <w:sz w:val="24"/>
            <w:szCs w:val="24"/>
          </w:rPr>
          <w:t>2</w:t>
        </w:r>
        <w:r w:rsidRPr="00FA0EB8">
          <w:rPr>
            <w:sz w:val="24"/>
            <w:szCs w:val="24"/>
          </w:rPr>
          <w:fldChar w:fldCharType="end"/>
        </w:r>
      </w:p>
    </w:sdtContent>
  </w:sdt>
  <w:p w:rsidR="00FA0EB8" w:rsidRPr="00FA0EB8" w:rsidRDefault="00FA0EB8">
    <w:pPr>
      <w:pStyle w:val="a8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077"/>
    <w:rsid w:val="00042A5D"/>
    <w:rsid w:val="001906DA"/>
    <w:rsid w:val="00202A48"/>
    <w:rsid w:val="00231A82"/>
    <w:rsid w:val="00244A27"/>
    <w:rsid w:val="00245208"/>
    <w:rsid w:val="00251958"/>
    <w:rsid w:val="002615EE"/>
    <w:rsid w:val="00294C05"/>
    <w:rsid w:val="002D729B"/>
    <w:rsid w:val="0030613E"/>
    <w:rsid w:val="00383C2E"/>
    <w:rsid w:val="00394A6E"/>
    <w:rsid w:val="003B71B7"/>
    <w:rsid w:val="003C5EF9"/>
    <w:rsid w:val="003D0B6C"/>
    <w:rsid w:val="003E7385"/>
    <w:rsid w:val="005853B3"/>
    <w:rsid w:val="005C4425"/>
    <w:rsid w:val="006103D3"/>
    <w:rsid w:val="00614362"/>
    <w:rsid w:val="0061656B"/>
    <w:rsid w:val="006167DF"/>
    <w:rsid w:val="00621B61"/>
    <w:rsid w:val="00642F77"/>
    <w:rsid w:val="00656969"/>
    <w:rsid w:val="00671FB0"/>
    <w:rsid w:val="006B5774"/>
    <w:rsid w:val="00745077"/>
    <w:rsid w:val="007E309B"/>
    <w:rsid w:val="0086541D"/>
    <w:rsid w:val="008829ED"/>
    <w:rsid w:val="0089452F"/>
    <w:rsid w:val="008F1354"/>
    <w:rsid w:val="00905E15"/>
    <w:rsid w:val="00923785"/>
    <w:rsid w:val="00A042C1"/>
    <w:rsid w:val="00AF7EDE"/>
    <w:rsid w:val="00B95A84"/>
    <w:rsid w:val="00C77000"/>
    <w:rsid w:val="00CB58D4"/>
    <w:rsid w:val="00CD0428"/>
    <w:rsid w:val="00DF0656"/>
    <w:rsid w:val="00DF2D3F"/>
    <w:rsid w:val="00E10182"/>
    <w:rsid w:val="00E34FA3"/>
    <w:rsid w:val="00E75A7C"/>
    <w:rsid w:val="00FA0EB8"/>
    <w:rsid w:val="00FB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77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077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45077"/>
    <w:rPr>
      <w:rFonts w:cs="Times New Roman"/>
      <w:color w:val="0000FF"/>
      <w:u w:val="single"/>
    </w:rPr>
  </w:style>
  <w:style w:type="table" w:customStyle="1" w:styleId="1">
    <w:name w:val="Сітка таблиці1"/>
    <w:basedOn w:val="a1"/>
    <w:next w:val="a3"/>
    <w:uiPriority w:val="39"/>
    <w:rsid w:val="00745077"/>
    <w:rPr>
      <w:rFonts w:ascii="Calibri" w:eastAsia="Calibri" w:hAnsi="Calibri" w:cs="Calibri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450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507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7">
    <w:name w:val="footnote reference"/>
    <w:basedOn w:val="a0"/>
    <w:uiPriority w:val="99"/>
    <w:semiHidden/>
    <w:unhideWhenUsed/>
    <w:rsid w:val="007450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0E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0EB8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a">
    <w:name w:val="footer"/>
    <w:basedOn w:val="a"/>
    <w:link w:val="ab"/>
    <w:uiPriority w:val="99"/>
    <w:semiHidden/>
    <w:unhideWhenUsed/>
    <w:rsid w:val="00FA0E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0EB8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c">
    <w:name w:val="List Paragraph"/>
    <w:basedOn w:val="a"/>
    <w:uiPriority w:val="34"/>
    <w:qFormat/>
    <w:rsid w:val="00FA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.mil.gov.ua/mod/folder/view.php?id=212742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nuou.org.ua/katalog/leadership-concep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9E4C-02BE-4C47-AB69-C02C09B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16</cp:revision>
  <dcterms:created xsi:type="dcterms:W3CDTF">2025-01-25T08:17:00Z</dcterms:created>
  <dcterms:modified xsi:type="dcterms:W3CDTF">2025-03-04T12:23:00Z</dcterms:modified>
</cp:coreProperties>
</file>